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 w:rsidP="00F90C6C">
      <w:pPr>
        <w:jc w:val="both"/>
        <w:rPr>
          <w:b/>
          <w:sz w:val="28"/>
          <w:szCs w:val="28"/>
        </w:rPr>
      </w:pPr>
      <w:r w:rsidRPr="003B5700">
        <w:rPr>
          <w:b/>
          <w:sz w:val="28"/>
          <w:szCs w:val="28"/>
        </w:rPr>
        <w:t xml:space="preserve">BILJEŠKE UZ FINANCIJSKE IZVJEŠTAJE ZA RAZDOBLJE OD </w:t>
      </w:r>
      <w:r w:rsidR="0083121A">
        <w:rPr>
          <w:b/>
          <w:sz w:val="28"/>
          <w:szCs w:val="28"/>
        </w:rPr>
        <w:t>1. SIJEČNJA</w:t>
      </w:r>
      <w:r w:rsidR="00F4621C">
        <w:rPr>
          <w:b/>
          <w:sz w:val="28"/>
          <w:szCs w:val="28"/>
        </w:rPr>
        <w:t xml:space="preserve"> DO 30. LIPNJA 2023</w:t>
      </w:r>
      <w:r w:rsidRPr="003B5700">
        <w:rPr>
          <w:b/>
          <w:sz w:val="28"/>
          <w:szCs w:val="28"/>
        </w:rPr>
        <w:t>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MATIČNI BROJ 01379968     OIB: 45569423495</w:t>
      </w:r>
    </w:p>
    <w:p w:rsidR="003B5700" w:rsidRDefault="003B5700" w:rsidP="00F90C6C">
      <w:pPr>
        <w:jc w:val="both"/>
      </w:pPr>
      <w:r>
        <w:t>NAZIV I ADRESA OBVEZNIKA: DRUGA SREDNJA ŠKOLA BELI MANASTIR, ŠKOLSKA 3, BELI MANASTIR</w:t>
      </w:r>
    </w:p>
    <w:p w:rsidR="003B5700" w:rsidRDefault="003B5700" w:rsidP="00F90C6C">
      <w:pPr>
        <w:jc w:val="both"/>
      </w:pPr>
      <w:r>
        <w:t>OZNAKE RAZINE: 31</w:t>
      </w:r>
    </w:p>
    <w:p w:rsidR="003B5700" w:rsidRDefault="003B5700" w:rsidP="00F90C6C">
      <w:pPr>
        <w:jc w:val="both"/>
      </w:pPr>
      <w:r>
        <w:t>ŠIFRA DJELATNOSTI I RAZDJEL: 8532,    0</w:t>
      </w:r>
    </w:p>
    <w:p w:rsidR="003B5700" w:rsidRDefault="003B5700" w:rsidP="00F90C6C">
      <w:pPr>
        <w:jc w:val="both"/>
      </w:pPr>
      <w:r>
        <w:t>ŠIFRA ŽUPANIJE :  13</w:t>
      </w:r>
    </w:p>
    <w:p w:rsidR="003B5700" w:rsidRDefault="003B5700" w:rsidP="00F90C6C">
      <w:pPr>
        <w:jc w:val="both"/>
      </w:pPr>
      <w:r>
        <w:t>ŽI</w:t>
      </w:r>
      <w:r w:rsidR="00593306">
        <w:t>RO RAČUN:  HR0923600001502689094</w:t>
      </w:r>
    </w:p>
    <w:p w:rsidR="003B5700" w:rsidRDefault="003B5700"/>
    <w:p w:rsidR="003B5700" w:rsidRDefault="003B5700" w:rsidP="00272869">
      <w:pPr>
        <w:jc w:val="both"/>
      </w:pPr>
    </w:p>
    <w:p w:rsidR="003B5700" w:rsidRDefault="003B5700" w:rsidP="00272869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 w:rsidP="00272869">
      <w:pPr>
        <w:jc w:val="both"/>
      </w:pPr>
    </w:p>
    <w:p w:rsidR="003E0DB8" w:rsidRDefault="003E0DB8"/>
    <w:p w:rsidR="003E0DB8" w:rsidRDefault="003E0DB8"/>
    <w:p w:rsidR="003E0DB8" w:rsidRDefault="003E0DB8"/>
    <w:p w:rsidR="003E0DB8" w:rsidRDefault="003E0DB8"/>
    <w:p w:rsidR="003E0DB8" w:rsidRDefault="003E0DB8"/>
    <w:p w:rsidR="00A8177B" w:rsidRDefault="00A8177B" w:rsidP="003E0DB8">
      <w:pPr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593306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KONTO:</w:t>
      </w:r>
    </w:p>
    <w:p w:rsidR="00540D34" w:rsidRDefault="00540D34" w:rsidP="003E0DB8">
      <w:pPr>
        <w:contextualSpacing/>
        <w:rPr>
          <w:sz w:val="24"/>
          <w:szCs w:val="24"/>
        </w:rPr>
      </w:pPr>
    </w:p>
    <w:p w:rsidR="00593306" w:rsidRDefault="00593306" w:rsidP="003E0DB8">
      <w:pPr>
        <w:contextualSpacing/>
        <w:rPr>
          <w:sz w:val="24"/>
          <w:szCs w:val="24"/>
        </w:rPr>
      </w:pPr>
    </w:p>
    <w:p w:rsidR="00593306" w:rsidRDefault="00593306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6526- Prihodi od refundacija</w:t>
      </w:r>
      <w:r w:rsidR="00B50705">
        <w:rPr>
          <w:sz w:val="24"/>
          <w:szCs w:val="24"/>
        </w:rPr>
        <w:t xml:space="preserve"> povećanje u odnosu na usporedno razdoblje.</w:t>
      </w:r>
      <w:bookmarkStart w:id="0" w:name="_GoBack"/>
      <w:bookmarkEnd w:id="0"/>
    </w:p>
    <w:p w:rsidR="00A06851" w:rsidRDefault="00A06851" w:rsidP="003E0DB8">
      <w:pPr>
        <w:contextualSpacing/>
        <w:rPr>
          <w:sz w:val="24"/>
          <w:szCs w:val="24"/>
        </w:rPr>
      </w:pPr>
    </w:p>
    <w:p w:rsidR="00593306" w:rsidRDefault="00540D34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6615- Smanjenje (indeks 43,6</w:t>
      </w:r>
      <w:r w:rsidR="00593306">
        <w:rPr>
          <w:sz w:val="24"/>
          <w:szCs w:val="24"/>
        </w:rPr>
        <w:t>) prihoda od pruženih usluga u odnosu na prethodno razdoblje, prvenstveno pruženih usluga Učeničke zadruge</w:t>
      </w:r>
      <w:r w:rsidR="00DA513D">
        <w:rPr>
          <w:sz w:val="24"/>
          <w:szCs w:val="24"/>
        </w:rPr>
        <w:t>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593306" w:rsidRDefault="00540D34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6711- Povećanje (indeks 107,5</w:t>
      </w:r>
      <w:r w:rsidR="00593306">
        <w:rPr>
          <w:sz w:val="24"/>
          <w:szCs w:val="24"/>
        </w:rPr>
        <w:t>) prihoda od nadležnog proračuna za financiranje rashoda</w:t>
      </w:r>
      <w:r w:rsidR="00DA513D">
        <w:rPr>
          <w:sz w:val="24"/>
          <w:szCs w:val="24"/>
        </w:rPr>
        <w:t>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593306" w:rsidRDefault="00540D34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312- Povećanje (indeks 133,8) povećanje iznosa regresa za 2023.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DA513D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3211- Povećanje (indeks 246,2</w:t>
      </w:r>
      <w:r w:rsidR="00DA513D">
        <w:rPr>
          <w:sz w:val="24"/>
          <w:szCs w:val="24"/>
        </w:rPr>
        <w:t xml:space="preserve">) troškova službenih putovanja </w:t>
      </w:r>
      <w:r>
        <w:rPr>
          <w:sz w:val="24"/>
          <w:szCs w:val="24"/>
        </w:rPr>
        <w:t>u odnosu na prethodno razdoblje, sudjelovanje učenika na smotrama i natjecanjima.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DA513D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3212- Povećanje (indeks 109,9</w:t>
      </w:r>
      <w:r w:rsidR="00DA513D">
        <w:rPr>
          <w:sz w:val="24"/>
          <w:szCs w:val="24"/>
        </w:rPr>
        <w:t>) troškova naknade za prijevoz uslijed povećanja prava koja proizlaze iz kolektivnog ugovora.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DA513D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3221- Povećanje( indeks 170</w:t>
      </w:r>
      <w:r w:rsidR="00DA513D">
        <w:rPr>
          <w:sz w:val="24"/>
          <w:szCs w:val="24"/>
        </w:rPr>
        <w:t xml:space="preserve">,8) </w:t>
      </w:r>
      <w:r>
        <w:rPr>
          <w:sz w:val="24"/>
          <w:szCs w:val="24"/>
        </w:rPr>
        <w:t xml:space="preserve">troškova za nabavku uredskog materijala, sudjelovanje škole u projektu Ministarstva turizma „Cook </w:t>
      </w:r>
      <w:proofErr w:type="spellStart"/>
      <w:r>
        <w:rPr>
          <w:sz w:val="24"/>
          <w:szCs w:val="24"/>
        </w:rPr>
        <w:t>incubator</w:t>
      </w:r>
      <w:proofErr w:type="spellEnd"/>
      <w:r>
        <w:rPr>
          <w:sz w:val="24"/>
          <w:szCs w:val="24"/>
        </w:rPr>
        <w:t xml:space="preserve"> Baranja“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DA513D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3227- Povećanje (indeks 294,8</w:t>
      </w:r>
      <w:r w:rsidR="00DA513D">
        <w:rPr>
          <w:sz w:val="24"/>
          <w:szCs w:val="24"/>
        </w:rPr>
        <w:t xml:space="preserve">) </w:t>
      </w:r>
      <w:r>
        <w:rPr>
          <w:sz w:val="24"/>
          <w:szCs w:val="24"/>
        </w:rPr>
        <w:t>nabava radne odjeće i obuće za tehničko osoblje.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DA513D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3237- Povećanje (indeks 244,2)</w:t>
      </w:r>
      <w:r w:rsidR="00DA513D">
        <w:rPr>
          <w:sz w:val="24"/>
          <w:szCs w:val="24"/>
        </w:rPr>
        <w:t xml:space="preserve"> troškova intelektualnih usluga, novi način vođenja podataka o zaštiti na radu.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A06851" w:rsidRDefault="00A06851" w:rsidP="003E0DB8">
      <w:pPr>
        <w:contextualSpacing/>
        <w:rPr>
          <w:sz w:val="24"/>
          <w:szCs w:val="24"/>
        </w:rPr>
      </w:pPr>
    </w:p>
    <w:p w:rsidR="00A06851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324</w:t>
      </w:r>
      <w:r w:rsidR="00A068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Trošak isplate naknade učenicima za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projekt u kojem škola sudjeluje.</w:t>
      </w:r>
    </w:p>
    <w:p w:rsidR="00A06851" w:rsidRDefault="00A06851" w:rsidP="003E0DB8">
      <w:pPr>
        <w:contextualSpacing/>
        <w:rPr>
          <w:sz w:val="24"/>
          <w:szCs w:val="24"/>
        </w:rPr>
      </w:pPr>
    </w:p>
    <w:p w:rsidR="00A06851" w:rsidRDefault="000D222D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3299</w:t>
      </w:r>
      <w:r w:rsidR="00A06851">
        <w:rPr>
          <w:sz w:val="24"/>
          <w:szCs w:val="24"/>
        </w:rPr>
        <w:t>- Povećanje (indeks</w:t>
      </w:r>
      <w:r>
        <w:rPr>
          <w:sz w:val="24"/>
          <w:szCs w:val="24"/>
        </w:rPr>
        <w:t xml:space="preserve"> 1629,7) troškovi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projekta</w:t>
      </w:r>
    </w:p>
    <w:p w:rsidR="000D222D" w:rsidRDefault="000D222D" w:rsidP="003E0DB8">
      <w:pPr>
        <w:contextualSpacing/>
        <w:rPr>
          <w:sz w:val="24"/>
          <w:szCs w:val="24"/>
        </w:rPr>
      </w:pPr>
    </w:p>
    <w:p w:rsidR="000D222D" w:rsidRDefault="008C7710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3691- Prijenos sredstava školi partneru na projektu „Cook </w:t>
      </w:r>
      <w:proofErr w:type="spellStart"/>
      <w:r>
        <w:rPr>
          <w:sz w:val="24"/>
          <w:szCs w:val="24"/>
        </w:rPr>
        <w:t>incubator</w:t>
      </w:r>
      <w:proofErr w:type="spellEnd"/>
      <w:r>
        <w:rPr>
          <w:sz w:val="24"/>
          <w:szCs w:val="24"/>
        </w:rPr>
        <w:t xml:space="preserve"> Baranja“</w:t>
      </w:r>
    </w:p>
    <w:p w:rsidR="008C7710" w:rsidRDefault="008C7710" w:rsidP="003E0DB8">
      <w:pPr>
        <w:contextualSpacing/>
        <w:rPr>
          <w:sz w:val="24"/>
          <w:szCs w:val="24"/>
        </w:rPr>
      </w:pPr>
    </w:p>
    <w:p w:rsidR="008C7710" w:rsidRDefault="008C7710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>3812- Nabavka higijenskih potrepština prema odluci Ministarstva rada</w:t>
      </w:r>
    </w:p>
    <w:p w:rsidR="008C7710" w:rsidRDefault="008C7710" w:rsidP="003E0DB8">
      <w:pPr>
        <w:contextualSpacing/>
        <w:rPr>
          <w:sz w:val="24"/>
          <w:szCs w:val="24"/>
        </w:rPr>
      </w:pPr>
    </w:p>
    <w:p w:rsidR="008C7710" w:rsidRDefault="008C7710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4221 – Povećanje ( indeks 223,9) nabavaka opreme projekt „Cook </w:t>
      </w:r>
      <w:proofErr w:type="spellStart"/>
      <w:r>
        <w:rPr>
          <w:sz w:val="24"/>
          <w:szCs w:val="24"/>
        </w:rPr>
        <w:t>incubator</w:t>
      </w:r>
      <w:proofErr w:type="spellEnd"/>
      <w:r>
        <w:rPr>
          <w:sz w:val="24"/>
          <w:szCs w:val="24"/>
        </w:rPr>
        <w:t xml:space="preserve"> Baranja“</w:t>
      </w:r>
    </w:p>
    <w:p w:rsidR="003E0DB8" w:rsidRDefault="003E0DB8" w:rsidP="003E0DB8">
      <w:pPr>
        <w:rPr>
          <w:sz w:val="24"/>
          <w:szCs w:val="24"/>
        </w:rPr>
      </w:pPr>
    </w:p>
    <w:p w:rsidR="00A06851" w:rsidRDefault="00A06851" w:rsidP="00AD0334">
      <w:pPr>
        <w:rPr>
          <w:b/>
          <w:sz w:val="28"/>
          <w:szCs w:val="28"/>
        </w:rPr>
      </w:pPr>
    </w:p>
    <w:p w:rsidR="00A06851" w:rsidRDefault="00A06851" w:rsidP="00AD0334">
      <w:pPr>
        <w:rPr>
          <w:b/>
          <w:sz w:val="28"/>
          <w:szCs w:val="28"/>
        </w:rPr>
      </w:pPr>
    </w:p>
    <w:p w:rsidR="003E0DB8" w:rsidRPr="0052758B" w:rsidRDefault="003E0DB8" w:rsidP="00AD0334">
      <w:pPr>
        <w:rPr>
          <w:b/>
          <w:sz w:val="28"/>
          <w:szCs w:val="28"/>
        </w:rPr>
      </w:pPr>
      <w:r w:rsidRPr="0052758B">
        <w:rPr>
          <w:b/>
          <w:sz w:val="28"/>
          <w:szCs w:val="28"/>
        </w:rPr>
        <w:t>BILJEŠKE UZ IZVJEŠTAJ OBVEZE – obrazac OBVEZE</w:t>
      </w:r>
    </w:p>
    <w:p w:rsidR="003E0DB8" w:rsidRPr="0052758B" w:rsidRDefault="003E0DB8" w:rsidP="00D9576D">
      <w:pPr>
        <w:jc w:val="both"/>
        <w:rPr>
          <w:b/>
          <w:sz w:val="28"/>
          <w:szCs w:val="28"/>
        </w:rPr>
      </w:pPr>
    </w:p>
    <w:p w:rsidR="00F4621C" w:rsidRDefault="0052758B" w:rsidP="00F4621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</w:p>
    <w:p w:rsidR="00F4621C" w:rsidRPr="00241543" w:rsidRDefault="00F4621C" w:rsidP="00F4621C">
      <w:pPr>
        <w:pStyle w:val="Tijeloteksta"/>
        <w:spacing w:before="203" w:line="276" w:lineRule="auto"/>
        <w:ind w:left="216" w:right="652"/>
        <w:jc w:val="both"/>
      </w:pPr>
      <w:proofErr w:type="spellStart"/>
      <w:r w:rsidRPr="00241543">
        <w:t>Stanje</w:t>
      </w:r>
      <w:proofErr w:type="spellEnd"/>
      <w:r w:rsidRPr="00241543">
        <w:t xml:space="preserve"> </w:t>
      </w:r>
      <w:proofErr w:type="spellStart"/>
      <w:r w:rsidRPr="00241543">
        <w:t>nedospjelih</w:t>
      </w:r>
      <w:proofErr w:type="spellEnd"/>
      <w:r w:rsidRPr="00241543">
        <w:t xml:space="preserve"> </w:t>
      </w:r>
      <w:proofErr w:type="spellStart"/>
      <w:r w:rsidRPr="00241543">
        <w:t>obveza</w:t>
      </w:r>
      <w:proofErr w:type="spellEnd"/>
      <w:r w:rsidRPr="00241543">
        <w:t xml:space="preserve"> </w:t>
      </w:r>
      <w:proofErr w:type="spellStart"/>
      <w:r w:rsidRPr="00241543">
        <w:t>na</w:t>
      </w:r>
      <w:proofErr w:type="spellEnd"/>
      <w:r w:rsidRPr="00241543">
        <w:t xml:space="preserve"> </w:t>
      </w:r>
      <w:proofErr w:type="spellStart"/>
      <w:r w:rsidRPr="00241543">
        <w:t>kraju</w:t>
      </w:r>
      <w:proofErr w:type="spellEnd"/>
      <w:r w:rsidRPr="00241543">
        <w:t xml:space="preserve"> </w:t>
      </w:r>
      <w:proofErr w:type="spellStart"/>
      <w:r w:rsidRPr="00241543">
        <w:t>izvještajnog</w:t>
      </w:r>
      <w:proofErr w:type="spellEnd"/>
      <w:r w:rsidRPr="00241543">
        <w:t xml:space="preserve"> </w:t>
      </w:r>
      <w:proofErr w:type="spellStart"/>
      <w:r w:rsidRPr="00241543">
        <w:t>razdoblja</w:t>
      </w:r>
      <w:proofErr w:type="spellEnd"/>
      <w:r w:rsidRPr="00241543">
        <w:t xml:space="preserve"> </w:t>
      </w:r>
      <w:proofErr w:type="spellStart"/>
      <w:r w:rsidRPr="00241543">
        <w:t>iznosi</w:t>
      </w:r>
      <w:proofErr w:type="spellEnd"/>
      <w:r w:rsidRPr="00241543">
        <w:rPr>
          <w:spacing w:val="1"/>
        </w:rPr>
        <w:t xml:space="preserve"> </w:t>
      </w:r>
      <w:r w:rsidR="008C7710">
        <w:t>105.374,14 EUR</w:t>
      </w:r>
      <w:r w:rsidRPr="00241543">
        <w:t xml:space="preserve">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 w:rsidRPr="00241543">
        <w:rPr>
          <w:spacing w:val="1"/>
        </w:rPr>
        <w:t xml:space="preserve"> </w:t>
      </w:r>
      <w:r w:rsidR="008C7710">
        <w:t>(</w:t>
      </w:r>
      <w:proofErr w:type="spellStart"/>
      <w:r>
        <w:t>koje</w:t>
      </w:r>
      <w:proofErr w:type="spellEnd"/>
      <w:r w:rsidRPr="00241543">
        <w:t xml:space="preserve"> </w:t>
      </w:r>
      <w:proofErr w:type="spellStart"/>
      <w:r w:rsidRPr="00241543">
        <w:t>dospijeva</w:t>
      </w:r>
      <w:r>
        <w:t>ju</w:t>
      </w:r>
      <w:proofErr w:type="spellEnd"/>
      <w:r w:rsidR="008C7710">
        <w:t xml:space="preserve"> 15. </w:t>
      </w:r>
      <w:proofErr w:type="spellStart"/>
      <w:r w:rsidR="008C7710">
        <w:t>lipnja</w:t>
      </w:r>
      <w:proofErr w:type="spellEnd"/>
      <w:r w:rsidR="008C7710">
        <w:t xml:space="preserve"> </w:t>
      </w:r>
      <w:r w:rsidRPr="00241543">
        <w:rPr>
          <w:spacing w:val="-52"/>
        </w:rPr>
        <w:t xml:space="preserve"> </w:t>
      </w:r>
      <w:r w:rsidRPr="00241543">
        <w:t>2023.</w:t>
      </w:r>
      <w:r w:rsidRPr="00241543">
        <w:rPr>
          <w:spacing w:val="1"/>
        </w:rPr>
        <w:t xml:space="preserve"> </w:t>
      </w:r>
      <w:proofErr w:type="spellStart"/>
      <w:r w:rsidRPr="00241543">
        <w:t>godine</w:t>
      </w:r>
      <w:proofErr w:type="spellEnd"/>
      <w:r w:rsidRPr="00241543">
        <w:t>,</w:t>
      </w:r>
      <w:r w:rsidRPr="00241543">
        <w:rPr>
          <w:spacing w:val="1"/>
        </w:rPr>
        <w:t xml:space="preserve"> </w:t>
      </w:r>
      <w:proofErr w:type="spellStart"/>
      <w:r w:rsidRPr="00241543">
        <w:t>na</w:t>
      </w:r>
      <w:proofErr w:type="spellEnd"/>
      <w:r w:rsidRPr="00241543">
        <w:rPr>
          <w:spacing w:val="1"/>
        </w:rPr>
        <w:t xml:space="preserve"> </w:t>
      </w:r>
      <w:proofErr w:type="spellStart"/>
      <w:r w:rsidRPr="00241543">
        <w:t>obveze</w:t>
      </w:r>
      <w:proofErr w:type="spellEnd"/>
      <w:r w:rsidRPr="00241543">
        <w:rPr>
          <w:spacing w:val="1"/>
        </w:rPr>
        <w:t xml:space="preserve"> </w:t>
      </w:r>
      <w:proofErr w:type="spellStart"/>
      <w:r w:rsidR="008C7710">
        <w:t>za</w:t>
      </w:r>
      <w:proofErr w:type="spellEnd"/>
      <w:r w:rsidR="008C7710">
        <w:t xml:space="preserve"> </w:t>
      </w:r>
      <w:proofErr w:type="spellStart"/>
      <w:r w:rsidR="008C7710">
        <w:t>materijalne</w:t>
      </w:r>
      <w:proofErr w:type="spellEnd"/>
      <w:r w:rsidR="008C7710">
        <w:t xml:space="preserve"> </w:t>
      </w:r>
      <w:proofErr w:type="spellStart"/>
      <w:r w:rsidR="008C7710">
        <w:t>rashode</w:t>
      </w:r>
      <w:proofErr w:type="spellEnd"/>
      <w:r w:rsidR="00597755">
        <w:t xml:space="preserve">( </w:t>
      </w:r>
      <w:proofErr w:type="spellStart"/>
      <w:r w:rsidR="00597755">
        <w:t>prilog</w:t>
      </w:r>
      <w:proofErr w:type="spellEnd"/>
      <w:r w:rsidR="00597755">
        <w:t xml:space="preserve"> 1)</w:t>
      </w:r>
      <w:r w:rsidR="008C7710">
        <w:t xml:space="preserve"> </w:t>
      </w:r>
      <w:r>
        <w:t xml:space="preserve">, </w:t>
      </w:r>
      <w:proofErr w:type="spellStart"/>
      <w:r w:rsidRPr="00241543">
        <w:t>te</w:t>
      </w:r>
      <w:proofErr w:type="spellEnd"/>
      <w:r w:rsidRPr="00241543">
        <w:t xml:space="preserve"> </w:t>
      </w:r>
      <w:proofErr w:type="spellStart"/>
      <w:r w:rsidRPr="00241543">
        <w:t>na</w:t>
      </w:r>
      <w:proofErr w:type="spellEnd"/>
      <w:r w:rsidRPr="00241543">
        <w:t xml:space="preserve"> </w:t>
      </w:r>
      <w:proofErr w:type="spellStart"/>
      <w:r w:rsidRPr="00241543">
        <w:t>obveze</w:t>
      </w:r>
      <w:proofErr w:type="spellEnd"/>
      <w:r w:rsidRPr="00241543">
        <w:t xml:space="preserve"> </w:t>
      </w:r>
      <w:proofErr w:type="spellStart"/>
      <w:r w:rsidRPr="00241543">
        <w:t>za</w:t>
      </w:r>
      <w:proofErr w:type="spellEnd"/>
      <w:r w:rsidRPr="00241543">
        <w:t xml:space="preserve"> </w:t>
      </w:r>
      <w:proofErr w:type="spellStart"/>
      <w:r w:rsidRPr="00241543">
        <w:t>povrat</w:t>
      </w:r>
      <w:proofErr w:type="spellEnd"/>
      <w:r w:rsidRPr="00241543">
        <w:t xml:space="preserve"> u </w:t>
      </w:r>
      <w:proofErr w:type="spellStart"/>
      <w:r w:rsidRPr="00241543">
        <w:t>proračun</w:t>
      </w:r>
      <w:proofErr w:type="spellEnd"/>
      <w:r w:rsidRPr="00241543">
        <w:t xml:space="preserve"> </w:t>
      </w:r>
      <w:proofErr w:type="spellStart"/>
      <w:r w:rsidRPr="00241543">
        <w:t>za</w:t>
      </w:r>
      <w:proofErr w:type="spellEnd"/>
      <w:r w:rsidRPr="00241543">
        <w:t xml:space="preserve"> </w:t>
      </w:r>
      <w:proofErr w:type="spellStart"/>
      <w:r w:rsidRPr="00241543">
        <w:t>bolovanje</w:t>
      </w:r>
      <w:proofErr w:type="spellEnd"/>
      <w:r w:rsidRPr="00241543">
        <w:rPr>
          <w:spacing w:val="1"/>
        </w:rPr>
        <w:t xml:space="preserve"> </w:t>
      </w:r>
      <w:proofErr w:type="spellStart"/>
      <w:r w:rsidRPr="00241543">
        <w:t>preko</w:t>
      </w:r>
      <w:proofErr w:type="spellEnd"/>
      <w:r w:rsidRPr="00241543">
        <w:t xml:space="preserve"> HZZO</w:t>
      </w:r>
      <w:r w:rsidRPr="00241543">
        <w:rPr>
          <w:spacing w:val="1"/>
        </w:rPr>
        <w:t xml:space="preserve"> </w:t>
      </w:r>
      <w:r w:rsidRPr="00241543">
        <w:t>–</w:t>
      </w:r>
      <w:r w:rsidRPr="00241543">
        <w:rPr>
          <w:spacing w:val="-1"/>
        </w:rPr>
        <w:t xml:space="preserve"> </w:t>
      </w:r>
      <w:r>
        <w:t>a</w:t>
      </w:r>
      <w:r w:rsidRPr="00241543">
        <w:t>).</w:t>
      </w:r>
    </w:p>
    <w:p w:rsidR="003E0DB8" w:rsidRPr="0052758B" w:rsidRDefault="0052758B" w:rsidP="00D9576D">
      <w:pPr>
        <w:tabs>
          <w:tab w:val="left" w:pos="25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308D0">
        <w:rPr>
          <w:b/>
          <w:sz w:val="24"/>
          <w:szCs w:val="24"/>
        </w:rPr>
        <w:t xml:space="preserve">                      </w:t>
      </w:r>
    </w:p>
    <w:p w:rsidR="00E15627" w:rsidRDefault="00E15627" w:rsidP="00E15627">
      <w:pPr>
        <w:contextualSpacing/>
        <w:jc w:val="both"/>
        <w:rPr>
          <w:sz w:val="24"/>
          <w:szCs w:val="24"/>
        </w:rPr>
      </w:pP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3E0DB8" w:rsidRDefault="00AD0334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Belom Manastiru </w:t>
      </w:r>
      <w:r w:rsidR="008C7710">
        <w:rPr>
          <w:sz w:val="24"/>
          <w:szCs w:val="24"/>
        </w:rPr>
        <w:t>10</w:t>
      </w:r>
      <w:r w:rsidR="00593306">
        <w:rPr>
          <w:sz w:val="24"/>
          <w:szCs w:val="24"/>
        </w:rPr>
        <w:t>.</w:t>
      </w:r>
      <w:r w:rsidR="003C4D17">
        <w:rPr>
          <w:sz w:val="24"/>
          <w:szCs w:val="24"/>
        </w:rPr>
        <w:t xml:space="preserve"> srpnja</w:t>
      </w:r>
      <w:r w:rsidR="008C7710">
        <w:rPr>
          <w:sz w:val="24"/>
          <w:szCs w:val="24"/>
        </w:rPr>
        <w:t xml:space="preserve"> 2023</w:t>
      </w:r>
      <w:r w:rsidR="0048489E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3E0DB8" w:rsidRPr="0041410F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Voditelj računovodstva :                                                                   Ravnateljica :</w:t>
      </w: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8F59B1" w:rsidRDefault="003E0DB8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59B1">
        <w:rPr>
          <w:sz w:val="24"/>
          <w:szCs w:val="24"/>
        </w:rPr>
        <w:t xml:space="preserve"> </w:t>
      </w:r>
    </w:p>
    <w:p w:rsidR="008F59B1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</w:p>
    <w:p w:rsidR="003E0DB8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Filip </w:t>
      </w:r>
      <w:proofErr w:type="spellStart"/>
      <w:r>
        <w:rPr>
          <w:sz w:val="24"/>
          <w:szCs w:val="24"/>
        </w:rPr>
        <w:t>Grbeš</w:t>
      </w:r>
      <w:proofErr w:type="spellEnd"/>
      <w:r w:rsidR="003E0DB8">
        <w:rPr>
          <w:sz w:val="24"/>
          <w:szCs w:val="24"/>
        </w:rPr>
        <w:t xml:space="preserve">                                                                      Blaženka Kalčić,prof.</w:t>
      </w:r>
    </w:p>
    <w:p w:rsidR="003E0DB8" w:rsidRPr="0041410F" w:rsidRDefault="003E0DB8" w:rsidP="00F90C6C">
      <w:pPr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3E0DB8">
      <w:pPr>
        <w:rPr>
          <w:sz w:val="24"/>
          <w:szCs w:val="24"/>
        </w:rPr>
      </w:pPr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Osoba za kontakt: Filip </w:t>
      </w:r>
      <w:proofErr w:type="spellStart"/>
      <w:r>
        <w:rPr>
          <w:sz w:val="24"/>
          <w:szCs w:val="24"/>
        </w:rPr>
        <w:t>Grbeš</w:t>
      </w:r>
      <w:proofErr w:type="spellEnd"/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8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DB6B58" w:rsidP="003E0DB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83.5pt" o:ole="">
            <v:imagedata r:id="rId9" o:title=""/>
          </v:shape>
          <o:OLEObject Type="Embed" ProgID="AcroExch.Document.DC" ShapeID="_x0000_i1025" DrawAspect="Content" ObjectID="_1750503017" r:id="rId10"/>
        </w:object>
      </w: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597755">
      <w:r>
        <w:t>Prilog 1</w:t>
      </w:r>
    </w:p>
    <w:sectPr w:rsidR="003E0DB8" w:rsidRPr="003B5700" w:rsidSect="00D957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52" w:rsidRDefault="00962B52" w:rsidP="00597755">
      <w:pPr>
        <w:spacing w:after="0" w:line="240" w:lineRule="auto"/>
      </w:pPr>
      <w:r>
        <w:separator/>
      </w:r>
    </w:p>
  </w:endnote>
  <w:endnote w:type="continuationSeparator" w:id="0">
    <w:p w:rsidR="00962B52" w:rsidRDefault="00962B52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52" w:rsidRDefault="00962B52" w:rsidP="00597755">
      <w:pPr>
        <w:spacing w:after="0" w:line="240" w:lineRule="auto"/>
      </w:pPr>
      <w:r>
        <w:separator/>
      </w:r>
    </w:p>
  </w:footnote>
  <w:footnote w:type="continuationSeparator" w:id="0">
    <w:p w:rsidR="00962B52" w:rsidRDefault="00962B52" w:rsidP="0059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80" w:hanging="360"/>
      </w:pPr>
    </w:lvl>
    <w:lvl w:ilvl="2" w:tplc="041A001B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308D0"/>
    <w:rsid w:val="0005615C"/>
    <w:rsid w:val="000A1AE9"/>
    <w:rsid w:val="000A52AF"/>
    <w:rsid w:val="000D222D"/>
    <w:rsid w:val="000E57AF"/>
    <w:rsid w:val="000E70DB"/>
    <w:rsid w:val="00230F1B"/>
    <w:rsid w:val="00272869"/>
    <w:rsid w:val="002F66BA"/>
    <w:rsid w:val="003B0421"/>
    <w:rsid w:val="003B5700"/>
    <w:rsid w:val="003C4D17"/>
    <w:rsid w:val="003E0DB8"/>
    <w:rsid w:val="003F48A7"/>
    <w:rsid w:val="003F5875"/>
    <w:rsid w:val="0048489E"/>
    <w:rsid w:val="004852C8"/>
    <w:rsid w:val="004F0A65"/>
    <w:rsid w:val="0052758B"/>
    <w:rsid w:val="00540D34"/>
    <w:rsid w:val="00577336"/>
    <w:rsid w:val="00584C01"/>
    <w:rsid w:val="00593306"/>
    <w:rsid w:val="00597755"/>
    <w:rsid w:val="00613D87"/>
    <w:rsid w:val="0067767B"/>
    <w:rsid w:val="00707B7E"/>
    <w:rsid w:val="007145AC"/>
    <w:rsid w:val="007E525C"/>
    <w:rsid w:val="0083121A"/>
    <w:rsid w:val="00836973"/>
    <w:rsid w:val="00847ABB"/>
    <w:rsid w:val="008729A2"/>
    <w:rsid w:val="00886466"/>
    <w:rsid w:val="008B05C4"/>
    <w:rsid w:val="008C7710"/>
    <w:rsid w:val="008F59B1"/>
    <w:rsid w:val="00901343"/>
    <w:rsid w:val="00962B52"/>
    <w:rsid w:val="00A06851"/>
    <w:rsid w:val="00A8177B"/>
    <w:rsid w:val="00A8404D"/>
    <w:rsid w:val="00AD0334"/>
    <w:rsid w:val="00AD4B54"/>
    <w:rsid w:val="00B30FF0"/>
    <w:rsid w:val="00B50705"/>
    <w:rsid w:val="00C90500"/>
    <w:rsid w:val="00CC2965"/>
    <w:rsid w:val="00D40216"/>
    <w:rsid w:val="00D9576D"/>
    <w:rsid w:val="00DA513D"/>
    <w:rsid w:val="00DB6B58"/>
    <w:rsid w:val="00DC05C7"/>
    <w:rsid w:val="00DC59D5"/>
    <w:rsid w:val="00E15627"/>
    <w:rsid w:val="00E63A74"/>
    <w:rsid w:val="00E737C9"/>
    <w:rsid w:val="00EE14FA"/>
    <w:rsid w:val="00F17DAD"/>
    <w:rsid w:val="00F4621C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17DAD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462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621C"/>
    <w:rPr>
      <w:rFonts w:ascii="Calibri" w:eastAsia="Calibri" w:hAnsi="Calibri" w:cs="Calibri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755"/>
  </w:style>
  <w:style w:type="paragraph" w:styleId="Podnoje">
    <w:name w:val="footer"/>
    <w:basedOn w:val="Normal"/>
    <w:link w:val="PodnojeChar"/>
    <w:uiPriority w:val="99"/>
    <w:unhideWhenUsed/>
    <w:rsid w:val="005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17DAD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462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621C"/>
    <w:rPr>
      <w:rFonts w:ascii="Calibri" w:eastAsia="Calibri" w:hAnsi="Calibri" w:cs="Calibri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755"/>
  </w:style>
  <w:style w:type="paragraph" w:styleId="Podnoje">
    <w:name w:val="footer"/>
    <w:basedOn w:val="Normal"/>
    <w:link w:val="PodnojeChar"/>
    <w:uiPriority w:val="99"/>
    <w:unhideWhenUsed/>
    <w:rsid w:val="005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bes.filip1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6</cp:revision>
  <cp:lastPrinted>2021-07-12T08:58:00Z</cp:lastPrinted>
  <dcterms:created xsi:type="dcterms:W3CDTF">2023-07-10T07:34:00Z</dcterms:created>
  <dcterms:modified xsi:type="dcterms:W3CDTF">2023-07-10T12:04:00Z</dcterms:modified>
</cp:coreProperties>
</file>