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89709" w14:textId="51F2C768" w:rsidR="00371BE7" w:rsidRPr="00120839" w:rsidRDefault="00103E28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   </w:t>
      </w:r>
      <w:r w:rsidR="00355B4E" w:rsidRPr="00120839">
        <w:rPr>
          <w:rFonts w:ascii="Times New Roman" w:hAnsi="Times New Roman" w:cs="Times New Roman"/>
          <w:sz w:val="24"/>
          <w:szCs w:val="24"/>
        </w:rPr>
        <w:t xml:space="preserve">DRUGA SREDNJA ŠKOLA BELI MANASTIR </w:t>
      </w:r>
    </w:p>
    <w:p w14:paraId="502AC068" w14:textId="6E75C580" w:rsidR="00355B4E" w:rsidRPr="00120839" w:rsidRDefault="002C0763" w:rsidP="001208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839">
        <w:rPr>
          <w:rFonts w:ascii="Times New Roman" w:hAnsi="Times New Roman" w:cs="Times New Roman"/>
          <w:b/>
          <w:bCs/>
          <w:sz w:val="28"/>
          <w:szCs w:val="28"/>
        </w:rPr>
        <w:t>SMJERNICE</w:t>
      </w:r>
      <w:r w:rsidR="00355B4E" w:rsidRPr="00120839">
        <w:rPr>
          <w:rFonts w:ascii="Times New Roman" w:hAnsi="Times New Roman" w:cs="Times New Roman"/>
          <w:b/>
          <w:bCs/>
          <w:sz w:val="28"/>
          <w:szCs w:val="28"/>
        </w:rPr>
        <w:t xml:space="preserve"> ZA IZRADU ZAVRŠNOG RADA</w:t>
      </w:r>
    </w:p>
    <w:p w14:paraId="6E7DC3E3" w14:textId="5BFE5EE3" w:rsidR="00355B4E" w:rsidRPr="00120839" w:rsidRDefault="00355B4E" w:rsidP="001208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839">
        <w:rPr>
          <w:rFonts w:ascii="Times New Roman" w:hAnsi="Times New Roman" w:cs="Times New Roman"/>
          <w:b/>
          <w:bCs/>
          <w:sz w:val="28"/>
          <w:szCs w:val="28"/>
        </w:rPr>
        <w:t>TROGODIŠNJA I ČETVEROGODIŠNJA ZANIMANJA</w:t>
      </w:r>
    </w:p>
    <w:p w14:paraId="6A968BF4" w14:textId="77777777" w:rsidR="002C0763" w:rsidRPr="00120839" w:rsidRDefault="002C076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29193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STRUKTURA ZAVRŠNOG RADA </w:t>
      </w:r>
    </w:p>
    <w:p w14:paraId="51778882" w14:textId="38B0C89C" w:rsidR="00281490" w:rsidRPr="00120839" w:rsidRDefault="008802EF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Završni rad</w:t>
      </w:r>
      <w:r w:rsidR="00281490" w:rsidRPr="00120839">
        <w:rPr>
          <w:rFonts w:ascii="Times New Roman" w:hAnsi="Times New Roman" w:cs="Times New Roman"/>
          <w:sz w:val="24"/>
          <w:szCs w:val="24"/>
        </w:rPr>
        <w:t xml:space="preserve"> sastoji</w:t>
      </w:r>
      <w:r w:rsidRPr="00120839">
        <w:rPr>
          <w:rFonts w:ascii="Times New Roman" w:hAnsi="Times New Roman" w:cs="Times New Roman"/>
          <w:sz w:val="24"/>
          <w:szCs w:val="24"/>
        </w:rPr>
        <w:t xml:space="preserve"> se od sl</w:t>
      </w:r>
      <w:r w:rsidR="00281490" w:rsidRPr="00120839">
        <w:rPr>
          <w:rFonts w:ascii="Times New Roman" w:hAnsi="Times New Roman" w:cs="Times New Roman"/>
          <w:sz w:val="24"/>
          <w:szCs w:val="24"/>
        </w:rPr>
        <w:t xml:space="preserve">jedećih cjelina: </w:t>
      </w:r>
    </w:p>
    <w:p w14:paraId="71BCCC16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Naslovna strana </w:t>
      </w:r>
    </w:p>
    <w:p w14:paraId="72EE5CE1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Sadržaj</w:t>
      </w:r>
    </w:p>
    <w:p w14:paraId="3D6E0B5D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Obrada teme </w:t>
      </w:r>
    </w:p>
    <w:p w14:paraId="41B6D0B7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-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1D71E5D5" w14:textId="097F9959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-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Glavni dio – obrada teme</w:t>
      </w:r>
    </w:p>
    <w:p w14:paraId="358ADEB1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-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2B8DFCA0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Popis literature </w:t>
      </w:r>
    </w:p>
    <w:p w14:paraId="0121552E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Prilozi</w:t>
      </w:r>
      <w:r w:rsidRPr="00120839">
        <w:rPr>
          <w:rFonts w:ascii="Times New Roman" w:hAnsi="Times New Roman" w:cs="Times New Roman"/>
          <w:sz w:val="24"/>
          <w:szCs w:val="24"/>
        </w:rPr>
        <w:t xml:space="preserve"> (popis priloga, crteža, slika, grafova…)</w:t>
      </w:r>
    </w:p>
    <w:p w14:paraId="701D13DC" w14:textId="76CD6B06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Posljednja stranica</w:t>
      </w:r>
    </w:p>
    <w:p w14:paraId="2073CCEE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1323" w14:textId="77777777" w:rsidR="00281490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NASLOVNA STRANICA </w:t>
      </w:r>
    </w:p>
    <w:p w14:paraId="29EC8C04" w14:textId="4B6D3207" w:rsidR="002C0763" w:rsidRPr="00120839" w:rsidRDefault="00281490" w:rsidP="000E7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S</w:t>
      </w:r>
      <w:r w:rsidR="002C0763" w:rsidRPr="00120839">
        <w:rPr>
          <w:rFonts w:ascii="Times New Roman" w:hAnsi="Times New Roman" w:cs="Times New Roman"/>
          <w:sz w:val="24"/>
          <w:szCs w:val="24"/>
        </w:rPr>
        <w:t>adrži naziv škole,</w:t>
      </w:r>
      <w:r w:rsidR="008F425B" w:rsidRPr="00120839">
        <w:rPr>
          <w:rFonts w:ascii="Times New Roman" w:hAnsi="Times New Roman" w:cs="Times New Roman"/>
          <w:sz w:val="24"/>
          <w:szCs w:val="24"/>
        </w:rPr>
        <w:t xml:space="preserve"> mjesto, obrazovni sektor, zanimanje</w:t>
      </w:r>
      <w:r w:rsidR="002C0763" w:rsidRPr="00120839">
        <w:rPr>
          <w:rFonts w:ascii="Times New Roman" w:hAnsi="Times New Roman" w:cs="Times New Roman"/>
          <w:sz w:val="24"/>
          <w:szCs w:val="24"/>
        </w:rPr>
        <w:t>, naziv teme,</w:t>
      </w:r>
      <w:r w:rsidR="008F425B" w:rsidRPr="00120839">
        <w:rPr>
          <w:rFonts w:ascii="Times New Roman" w:hAnsi="Times New Roman" w:cs="Times New Roman"/>
          <w:sz w:val="24"/>
          <w:szCs w:val="24"/>
        </w:rPr>
        <w:t xml:space="preserve"> nastavni predmet,</w:t>
      </w:r>
      <w:r w:rsidR="002C0763" w:rsidRPr="00120839">
        <w:rPr>
          <w:rFonts w:ascii="Times New Roman" w:hAnsi="Times New Roman" w:cs="Times New Roman"/>
          <w:sz w:val="24"/>
          <w:szCs w:val="24"/>
        </w:rPr>
        <w:t xml:space="preserve"> mjesto,</w:t>
      </w:r>
      <w:r w:rsidRPr="00120839">
        <w:rPr>
          <w:rFonts w:ascii="Times New Roman" w:hAnsi="Times New Roman" w:cs="Times New Roman"/>
          <w:sz w:val="24"/>
          <w:szCs w:val="24"/>
        </w:rPr>
        <w:t xml:space="preserve"> </w:t>
      </w:r>
      <w:r w:rsidR="002C0763" w:rsidRPr="00120839">
        <w:rPr>
          <w:rFonts w:ascii="Times New Roman" w:hAnsi="Times New Roman" w:cs="Times New Roman"/>
          <w:sz w:val="24"/>
          <w:szCs w:val="24"/>
        </w:rPr>
        <w:t>nadnevak, ime i prezime učenika, ime i prezime mentora, razredni odjel i program (Prilog 1.)</w:t>
      </w:r>
    </w:p>
    <w:p w14:paraId="5E4466F6" w14:textId="77777777" w:rsidR="002C0763" w:rsidRPr="00120839" w:rsidRDefault="002C076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2D7F" w14:textId="317F3930" w:rsidR="002C0763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SADRŽAJ</w:t>
      </w:r>
    </w:p>
    <w:p w14:paraId="3A69A126" w14:textId="556AE66D" w:rsidR="002C0763" w:rsidRPr="00120839" w:rsidRDefault="002C0763" w:rsidP="000E7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Sadržaj se sastavlja na početku rada jer je preporučljivo najprije njega čitati. Njime se čitatelju prezentira struka rada i hijerarhijski odnos pojedinih dijelova rada.</w:t>
      </w:r>
    </w:p>
    <w:p w14:paraId="264E1646" w14:textId="19BC6F55" w:rsidR="002C0763" w:rsidRPr="00120839" w:rsidRDefault="00521E2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>Sadržaj, ustvari</w:t>
      </w:r>
      <w:r w:rsidR="002C0763" w:rsidRPr="00120839">
        <w:rPr>
          <w:rFonts w:ascii="Times New Roman" w:hAnsi="Times New Roman" w:cs="Times New Roman"/>
          <w:sz w:val="24"/>
          <w:szCs w:val="24"/>
        </w:rPr>
        <w:t>, čine naslovi i podnaslovi rada, pa nam služi kao mogućnost provjere logičnosti izlaganja.</w:t>
      </w:r>
      <w:r w:rsidR="00281490" w:rsidRPr="00120839">
        <w:rPr>
          <w:rFonts w:ascii="Times New Roman" w:hAnsi="Times New Roman" w:cs="Times New Roman"/>
          <w:sz w:val="24"/>
          <w:szCs w:val="24"/>
        </w:rPr>
        <w:t xml:space="preserve"> (Prilog 2.)</w:t>
      </w:r>
    </w:p>
    <w:p w14:paraId="7FE95DF1" w14:textId="77777777" w:rsidR="00D300B1" w:rsidRPr="00120839" w:rsidRDefault="00D300B1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94CBB" w14:textId="392208AC" w:rsidR="002C0763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UVOD</w:t>
      </w:r>
    </w:p>
    <w:p w14:paraId="0BC163FD" w14:textId="77777777" w:rsidR="002C0763" w:rsidRPr="00120839" w:rsidRDefault="002C076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Uvod nas upućuje u temu koja će u radu biti razmatrana.</w:t>
      </w:r>
    </w:p>
    <w:p w14:paraId="152585AA" w14:textId="77777777" w:rsidR="002C0763" w:rsidRPr="00120839" w:rsidRDefault="002C076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U uvodu je potrebno:</w:t>
      </w:r>
    </w:p>
    <w:p w14:paraId="5B85950C" w14:textId="17FF2908" w:rsidR="002C0763" w:rsidRPr="00120839" w:rsidRDefault="002C0763" w:rsidP="00120839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precizirati predmet rada, tj. istaknuti o čemu će se u radu pisati</w:t>
      </w:r>
    </w:p>
    <w:p w14:paraId="455BE9BA" w14:textId="42A56954" w:rsidR="002C0763" w:rsidRPr="00120839" w:rsidRDefault="002C0763" w:rsidP="00120839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naznačiti plan i organizaciju izrade rada, npr. od koliko se dijelova rad sastoji, </w:t>
      </w:r>
      <w:r w:rsidR="007C4281" w:rsidRPr="00120839">
        <w:rPr>
          <w:rFonts w:ascii="Times New Roman" w:hAnsi="Times New Roman" w:cs="Times New Roman"/>
          <w:sz w:val="24"/>
          <w:szCs w:val="24"/>
        </w:rPr>
        <w:t>koje vrste informacija sadrži (</w:t>
      </w:r>
      <w:r w:rsidRPr="00120839">
        <w:rPr>
          <w:rFonts w:ascii="Times New Roman" w:hAnsi="Times New Roman" w:cs="Times New Roman"/>
          <w:sz w:val="24"/>
          <w:szCs w:val="24"/>
        </w:rPr>
        <w:t>tekstual</w:t>
      </w:r>
      <w:r w:rsidR="00514EAB" w:rsidRPr="00120839">
        <w:rPr>
          <w:rFonts w:ascii="Times New Roman" w:hAnsi="Times New Roman" w:cs="Times New Roman"/>
          <w:sz w:val="24"/>
          <w:szCs w:val="24"/>
        </w:rPr>
        <w:t>ne, grafičke, statističke i sl.</w:t>
      </w:r>
      <w:r w:rsidRPr="00120839">
        <w:rPr>
          <w:rFonts w:ascii="Times New Roman" w:hAnsi="Times New Roman" w:cs="Times New Roman"/>
          <w:sz w:val="24"/>
          <w:szCs w:val="24"/>
        </w:rPr>
        <w:t>).</w:t>
      </w:r>
    </w:p>
    <w:p w14:paraId="2D0DE27D" w14:textId="207DD57B" w:rsidR="002C0763" w:rsidRPr="00120839" w:rsidRDefault="002C0763" w:rsidP="00120839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može se izraziti vlastiti stav prema temi i iznijeti razlog za izbor određene teme.</w:t>
      </w:r>
    </w:p>
    <w:p w14:paraId="1673A362" w14:textId="01A347C6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Uvod se numerira arapskim brojem 1. </w:t>
      </w:r>
    </w:p>
    <w:p w14:paraId="7005204A" w14:textId="135F62D9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Uvod ne bi trebao prelaziti opseg od jedne do dvije stranice. </w:t>
      </w:r>
    </w:p>
    <w:p w14:paraId="4D5FE976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69FAB" w14:textId="738C2A68" w:rsidR="002C0763" w:rsidRPr="00120839" w:rsidRDefault="00281490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OBRADA </w:t>
      </w:r>
      <w:r w:rsidR="002C0763" w:rsidRPr="00120839">
        <w:rPr>
          <w:rFonts w:ascii="Times New Roman" w:hAnsi="Times New Roman" w:cs="Times New Roman"/>
          <w:sz w:val="24"/>
          <w:szCs w:val="24"/>
        </w:rPr>
        <w:t xml:space="preserve"> TEME</w:t>
      </w:r>
    </w:p>
    <w:p w14:paraId="6343D01D" w14:textId="544CEBF9" w:rsidR="00281490" w:rsidRPr="00120839" w:rsidRDefault="00281490" w:rsidP="000E7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Glavni dio ili razrada teme, ukoliko to tema dopušta, sastoji se od dva temeljna dijela. Prvi je dio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teorijski dio</w:t>
      </w:r>
      <w:r w:rsidRPr="00120839">
        <w:rPr>
          <w:rFonts w:ascii="Times New Roman" w:hAnsi="Times New Roman" w:cs="Times New Roman"/>
          <w:sz w:val="24"/>
          <w:szCs w:val="24"/>
        </w:rPr>
        <w:t xml:space="preserve"> u kojem se navode teorijski doprinosi različitih autora. Drugi dio je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praktični dio</w:t>
      </w:r>
      <w:r w:rsidRPr="00120839">
        <w:rPr>
          <w:rFonts w:ascii="Times New Roman" w:hAnsi="Times New Roman" w:cs="Times New Roman"/>
          <w:sz w:val="24"/>
          <w:szCs w:val="24"/>
        </w:rPr>
        <w:t xml:space="preserve"> u kojem se prikazuje konkretan primjer problema ili slučaj iz prakse. Cjelokupan sadržaj teksta u radu treba biti smisleno raspoređen.</w:t>
      </w:r>
    </w:p>
    <w:p w14:paraId="17920B58" w14:textId="62AD769F" w:rsidR="0043762C" w:rsidRPr="00120839" w:rsidRDefault="0043762C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Ako tekstualni dio rada iziskuje da ga se dopuni tablicama, grafikonima ili slikovnim prikazima, tada je potrebno svaku tablicu, grafikon ili sliku obilježiti brojem i ispod navesti izvor. Kada svaku tabli</w:t>
      </w:r>
      <w:r w:rsidR="00386318" w:rsidRPr="00120839">
        <w:rPr>
          <w:rFonts w:ascii="Times New Roman" w:hAnsi="Times New Roman" w:cs="Times New Roman"/>
          <w:sz w:val="24"/>
          <w:szCs w:val="24"/>
        </w:rPr>
        <w:t>cu, grafikon ili sliku numerirate (obilježite brojem), bit će vam</w:t>
      </w:r>
      <w:r w:rsidRPr="00120839">
        <w:rPr>
          <w:rFonts w:ascii="Times New Roman" w:hAnsi="Times New Roman" w:cs="Times New Roman"/>
          <w:sz w:val="24"/>
          <w:szCs w:val="24"/>
        </w:rPr>
        <w:t xml:space="preserve"> lakše u tekstu na nju uputiti napomenom npr. "vidi sliku 1.".</w:t>
      </w:r>
    </w:p>
    <w:p w14:paraId="58C9F89F" w14:textId="77777777" w:rsidR="0043762C" w:rsidRPr="00120839" w:rsidRDefault="0043762C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Nije poželjno da u završnome radu stoje slike tek "za ukras", već je dobro da one budu u funkciji pojašnjavanja, ilustriranja pisanoga sadržaja.</w:t>
      </w:r>
    </w:p>
    <w:p w14:paraId="26059BE1" w14:textId="0E3CA9D6" w:rsidR="0043762C" w:rsidRPr="00120839" w:rsidRDefault="0043762C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Tijekom pisanja završnog rada mogu se koristiti citati i bilješke koji potkrepljuju napisani sadržaj. </w:t>
      </w:r>
      <w:r w:rsidR="00386318" w:rsidRPr="00120839">
        <w:rPr>
          <w:rFonts w:ascii="Times New Roman" w:hAnsi="Times New Roman" w:cs="Times New Roman"/>
          <w:sz w:val="24"/>
          <w:szCs w:val="24"/>
        </w:rPr>
        <w:t>Navođenje (citiranje, parafraziranje i navođenje bibliografskih jedinica) će biti detaljno objašnjeno u primjerima navođenja.</w:t>
      </w:r>
    </w:p>
    <w:p w14:paraId="27025774" w14:textId="77777777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B378B" w14:textId="7208246E" w:rsidR="002C0763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>ZAKLJUČAK</w:t>
      </w:r>
    </w:p>
    <w:p w14:paraId="3D6A80E1" w14:textId="02B4B03D" w:rsidR="0043762C" w:rsidRPr="00120839" w:rsidRDefault="0043762C" w:rsidP="000E7425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20839">
        <w:rPr>
          <w:rFonts w:ascii="Times New Roman" w:hAnsi="Times New Roman" w:cs="Times New Roman"/>
        </w:rPr>
        <w:t>Na kraju, u zaključku, koji treba proizlaziti iz izloženog u glavnome dijelu rada, treba istaknuti rezultate, dati svoje mišljenje o zadanoj temi, naznačiti budućnost onoga što je u temi obrađeno. Ne treba ponavljati iste rečenice iz glavnog dijela, nego rezultate opisati jasnim i snažnijim formulacijama izbjegavajući otrcane i zvučne fraze. Zaključak mora započeti na posebnoj stranici i numerira se.</w:t>
      </w:r>
    </w:p>
    <w:p w14:paraId="1F37C352" w14:textId="77777777" w:rsidR="002C0763" w:rsidRPr="00120839" w:rsidRDefault="002C0763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37C8" w14:textId="77777777" w:rsidR="00281490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POPIS LITERATURE </w:t>
      </w:r>
    </w:p>
    <w:p w14:paraId="694AC7A7" w14:textId="77777777" w:rsidR="0043762C" w:rsidRPr="00120839" w:rsidRDefault="0043762C" w:rsidP="00120839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20839">
        <w:rPr>
          <w:rFonts w:ascii="Times New Roman" w:hAnsi="Times New Roman" w:cs="Times New Roman"/>
        </w:rPr>
        <w:t xml:space="preserve">Izvori za pisanje završnog rada bit će uglavnom knjige, leksikoni, enciklopedije, časopisi, odnosno članci iz časopisa, a u novije vrijeme i internet. </w:t>
      </w:r>
    </w:p>
    <w:p w14:paraId="4D6F013A" w14:textId="457EC02C" w:rsidR="00281490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Sve izvore treba na kraju završnog rada u popisu literature, popisati po abecednom redu autora.</w:t>
      </w:r>
    </w:p>
    <w:p w14:paraId="2A9F2324" w14:textId="272048F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Primjer navođenja literature: </w:t>
      </w:r>
    </w:p>
    <w:p w14:paraId="30148800" w14:textId="3DCCD0EC" w:rsidR="0043762C" w:rsidRPr="00120839" w:rsidRDefault="0043762C" w:rsidP="0012083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Knjige</w:t>
      </w:r>
    </w:p>
    <w:p w14:paraId="1EB243B7" w14:textId="7777777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Prezime, Inicijal(i) imena autora, Naziv djela, Ime nakladnika, Mjesto izdanja, godina izdanja.</w:t>
      </w:r>
    </w:p>
    <w:p w14:paraId="37DC838C" w14:textId="7777777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839">
        <w:rPr>
          <w:rFonts w:ascii="Times New Roman" w:hAnsi="Times New Roman" w:cs="Times New Roman"/>
          <w:sz w:val="24"/>
          <w:szCs w:val="24"/>
        </w:rPr>
        <w:t>Bernik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 xml:space="preserve"> J., Đurđević S., (et. al.), Poduzetništvo 1, udžbenik za 1. razred ekonomske škole, Školska knjiga, Zagreb, 2005.</w:t>
      </w:r>
    </w:p>
    <w:p w14:paraId="5DC151DE" w14:textId="0A25FCB2" w:rsidR="0043762C" w:rsidRPr="00120839" w:rsidRDefault="0043762C" w:rsidP="0012083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Članak u časopisu</w:t>
      </w:r>
    </w:p>
    <w:p w14:paraId="5C6E9873" w14:textId="7777777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Prezime, Inicijal(i) imena autora, Naslov rada, Naslov časopisa, oznaka sveska/godišta, broj(godina), str. 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poč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-završna.</w:t>
      </w:r>
    </w:p>
    <w:p w14:paraId="19DB55B6" w14:textId="7777777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Gulin D., Popis imovine i obveza (inventura) 31.12.2009., Računovodstvo i financije, Stručni članak UDK 657.2, 12/2009., HZRIF, Zagreb, 2009., str. 11-16.</w:t>
      </w:r>
    </w:p>
    <w:p w14:paraId="0E73EA1B" w14:textId="3D131C91" w:rsidR="0043762C" w:rsidRPr="00120839" w:rsidRDefault="0043762C" w:rsidP="0012083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Tekst pronađen na web stranici</w:t>
      </w:r>
    </w:p>
    <w:p w14:paraId="1C9BFC95" w14:textId="2A297897" w:rsidR="0043762C" w:rsidRPr="00120839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web adresa, (</w:t>
      </w:r>
      <w:r w:rsidR="00194ED4" w:rsidRPr="00120839">
        <w:rPr>
          <w:rFonts w:ascii="Times New Roman" w:hAnsi="Times New Roman" w:cs="Times New Roman"/>
          <w:sz w:val="24"/>
          <w:szCs w:val="24"/>
        </w:rPr>
        <w:t xml:space="preserve">Preuzeto: </w:t>
      </w:r>
      <w:r w:rsidRPr="00120839">
        <w:rPr>
          <w:rFonts w:ascii="Times New Roman" w:hAnsi="Times New Roman" w:cs="Times New Roman"/>
          <w:sz w:val="24"/>
          <w:szCs w:val="24"/>
        </w:rPr>
        <w:t>datum «skidanja» informacije)</w:t>
      </w:r>
    </w:p>
    <w:p w14:paraId="64B0C528" w14:textId="75386A0F" w:rsidR="00194ED4" w:rsidRPr="00120839" w:rsidRDefault="00D63753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4ED4" w:rsidRPr="00120839">
          <w:rPr>
            <w:rStyle w:val="Hiperveza"/>
            <w:rFonts w:ascii="Times New Roman" w:hAnsi="Times New Roman" w:cs="Times New Roman"/>
            <w:sz w:val="24"/>
            <w:szCs w:val="24"/>
          </w:rPr>
          <w:t>http://ss-druga-bm.skole.hr/</w:t>
        </w:r>
      </w:hyperlink>
      <w:r w:rsidR="00194ED4" w:rsidRPr="00120839">
        <w:rPr>
          <w:rFonts w:ascii="Times New Roman" w:hAnsi="Times New Roman" w:cs="Times New Roman"/>
          <w:sz w:val="24"/>
          <w:szCs w:val="24"/>
        </w:rPr>
        <w:t xml:space="preserve"> (Preuzeto: 8.2.2021.)</w:t>
      </w:r>
    </w:p>
    <w:p w14:paraId="24C8B794" w14:textId="77777777" w:rsidR="00E326B5" w:rsidRPr="00120839" w:rsidRDefault="00E326B5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1F5FF9" w14:textId="77777777" w:rsidR="0043762C" w:rsidRPr="00120839" w:rsidRDefault="0043762C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851A" w14:textId="1320C2FC" w:rsidR="00355B4E" w:rsidRPr="00120839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>PRILOZI (koji nisu unutar rada)</w:t>
      </w:r>
    </w:p>
    <w:p w14:paraId="6AE4F00C" w14:textId="7A85E2A0" w:rsidR="0043762C" w:rsidRDefault="0043762C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Prilozi su obično tablice, slike, ilustracije, crteži koji zauzimaju cijelu stranicu. Ove se stranice ne numeriraju. Na kraju radnje treba dati popis priloga s nazivima. Stranice na kojima se nalazi tekst i crtež, grafikon, ilustracija i sl. ne smatraju se prilogom, nego redovnom stranicom.</w:t>
      </w:r>
    </w:p>
    <w:p w14:paraId="7D5418BF" w14:textId="77777777" w:rsidR="00120839" w:rsidRPr="00120839" w:rsidRDefault="00120839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BEDF" w14:textId="72B1B50F" w:rsidR="002C0763" w:rsidRDefault="002C0763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EVIDENCIJSKI (KONZULTACIJSKI) LIST – ispunjen, potpisan od mentora umetnuti na samom kraju završnog rada</w:t>
      </w:r>
      <w:r w:rsidR="00D80A8A" w:rsidRPr="00120839">
        <w:rPr>
          <w:rFonts w:ascii="Times New Roman" w:hAnsi="Times New Roman" w:cs="Times New Roman"/>
          <w:sz w:val="24"/>
          <w:szCs w:val="24"/>
        </w:rPr>
        <w:t>, razrednici će učenicima po</w:t>
      </w:r>
      <w:r w:rsidR="005A7921" w:rsidRPr="00120839">
        <w:rPr>
          <w:rFonts w:ascii="Times New Roman" w:hAnsi="Times New Roman" w:cs="Times New Roman"/>
          <w:sz w:val="24"/>
          <w:szCs w:val="24"/>
        </w:rPr>
        <w:t>dijeliti konzultacijske listove.</w:t>
      </w:r>
    </w:p>
    <w:p w14:paraId="267BE827" w14:textId="77777777" w:rsidR="00120839" w:rsidRPr="00120839" w:rsidRDefault="00120839" w:rsidP="00120839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099D9" w14:textId="14040E20" w:rsidR="004317A1" w:rsidRPr="00120839" w:rsidRDefault="004317A1" w:rsidP="00120839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PRIMJERI NAVOĐENJA</w:t>
      </w:r>
    </w:p>
    <w:p w14:paraId="7A9EB039" w14:textId="16CA6D9C" w:rsidR="00194ED4" w:rsidRPr="00120839" w:rsidRDefault="00194ED4" w:rsidP="001208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Postupci koji se koriste u pisanju završnog rada su: izravno i neizravno navođenje (citiranje), upućivanje (referiranje) na izvore i pisanje bibliografije (literature).</w:t>
      </w:r>
    </w:p>
    <w:p w14:paraId="0843076D" w14:textId="77777777" w:rsidR="00194ED4" w:rsidRPr="00120839" w:rsidRDefault="00194ED4" w:rsidP="00120839">
      <w:pPr>
        <w:pStyle w:val="Odlomakpopis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Izravno navođenje (citiranje):</w:t>
      </w:r>
      <w:r w:rsidRPr="00120839">
        <w:rPr>
          <w:rFonts w:ascii="Times New Roman" w:hAnsi="Times New Roman" w:cs="Times New Roman"/>
          <w:sz w:val="24"/>
          <w:szCs w:val="24"/>
        </w:rPr>
        <w:t xml:space="preserve"> umetanje drugog teksta (tuđeg ili vlastitog) u matični tekst.</w:t>
      </w:r>
    </w:p>
    <w:p w14:paraId="2112592A" w14:textId="21BA6726" w:rsidR="00194ED4" w:rsidRPr="00120839" w:rsidRDefault="00194ED4" w:rsidP="001208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Tekst koji se umeće, a koji se naziva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navod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ili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citat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, mora biti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istaknut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kako bi se jasno razlikovao od matičnog teksta. Isticanje se postiže na dva načina: (a) stavljanjem citiranog teksta u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navodnike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, ili (b)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izdvajanjem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>citiranog teksta u zaseban odlomak, uvlačenjem tog odlomka prema desnom rubu stranice (u pravilu 1 do 2 cm u odnosu na matični tekst) te smanjivanjem proreda i veličine slovnog znaka (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fonta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12D5C39C" w14:textId="77777777" w:rsidR="00194ED4" w:rsidRPr="00120839" w:rsidRDefault="00194ED4" w:rsidP="001208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0839">
        <w:rPr>
          <w:rFonts w:ascii="Times New Roman" w:hAnsi="Times New Roman" w:cs="Times New Roman"/>
          <w:color w:val="000000"/>
          <w:sz w:val="24"/>
          <w:szCs w:val="24"/>
          <w:u w:val="single"/>
        </w:rPr>
        <w:t>Primjer 1: označavanje citata navodnicima</w:t>
      </w:r>
    </w:p>
    <w:p w14:paraId="0713CE56" w14:textId="1CE37D54" w:rsidR="00194ED4" w:rsidRPr="00120839" w:rsidRDefault="00194ED4" w:rsidP="001208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proofErr w:type="spellStart"/>
      <w:r w:rsidRPr="00120839">
        <w:rPr>
          <w:rFonts w:ascii="Times New Roman" w:hAnsi="Times New Roman" w:cs="Times New Roman"/>
          <w:color w:val="000000"/>
          <w:sz w:val="24"/>
          <w:szCs w:val="24"/>
        </w:rPr>
        <w:t>Dennettovom</w:t>
      </w:r>
      <w:proofErr w:type="spellEnd"/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 (1991: 207) shvaćanju, </w:t>
      </w:r>
      <w:r w:rsidR="0012083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sam je ljudski um artefakt koji nastaje kada </w:t>
      </w:r>
      <w:proofErr w:type="spellStart"/>
      <w:r w:rsidRPr="00120839">
        <w:rPr>
          <w:rFonts w:ascii="Times New Roman" w:hAnsi="Times New Roman" w:cs="Times New Roman"/>
          <w:color w:val="000000"/>
          <w:sz w:val="24"/>
          <w:szCs w:val="24"/>
        </w:rPr>
        <w:t>memi</w:t>
      </w:r>
      <w:proofErr w:type="spellEnd"/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 preustroje ljudski mozak kako bi od njega učinili bolje stanište za </w:t>
      </w:r>
      <w:proofErr w:type="spellStart"/>
      <w:r w:rsidRPr="00120839">
        <w:rPr>
          <w:rFonts w:ascii="Times New Roman" w:hAnsi="Times New Roman" w:cs="Times New Roman"/>
          <w:color w:val="000000"/>
          <w:sz w:val="24"/>
          <w:szCs w:val="24"/>
        </w:rPr>
        <w:t>meme</w:t>
      </w:r>
      <w:proofErr w:type="spellEnd"/>
      <w:r w:rsidR="0012083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9EBD78" w14:textId="77777777" w:rsidR="00194ED4" w:rsidRPr="00120839" w:rsidRDefault="00194ED4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839">
        <w:rPr>
          <w:rFonts w:ascii="Times New Roman" w:hAnsi="Times New Roman" w:cs="Times New Roman"/>
          <w:sz w:val="24"/>
          <w:szCs w:val="24"/>
          <w:u w:val="single"/>
        </w:rPr>
        <w:t>Primjer 2: označavanje citata izdvajanjem u zaseban odlomak</w:t>
      </w:r>
    </w:p>
    <w:p w14:paraId="6AD77151" w14:textId="77777777" w:rsidR="00194ED4" w:rsidRPr="00120839" w:rsidRDefault="00194ED4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Veća privlačnost gradskih životnih navika i ideja (gradskih »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mema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«) od onih seoskih može se ovako objasniti:</w:t>
      </w:r>
    </w:p>
    <w:p w14:paraId="6588046A" w14:textId="66154E8B" w:rsidR="004409AF" w:rsidRPr="00120839" w:rsidRDefault="00194ED4" w:rsidP="0012083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Kada gradski ljudi odu na selo, zbog manje gustoće naseljenosti oni sreću manje seoskih ljudi, te preuzimaju manje ruralnih 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mema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 xml:space="preserve"> zato što ih manje i postoji; no kada seoski ljudi odu u grad, oni susreću mnogo gradskih ljudi i mnogo novih ideja. Posljedica je 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memetički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 xml:space="preserve"> pritisak za životom u gradu (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Blackmore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, 2005)</w:t>
      </w:r>
      <w:r w:rsidR="004409AF" w:rsidRPr="00120839">
        <w:rPr>
          <w:rFonts w:ascii="Times New Roman" w:hAnsi="Times New Roman" w:cs="Times New Roman"/>
          <w:sz w:val="24"/>
          <w:szCs w:val="24"/>
        </w:rPr>
        <w:t>.</w:t>
      </w:r>
    </w:p>
    <w:p w14:paraId="5A731C3C" w14:textId="4AC3447C" w:rsidR="004409AF" w:rsidRPr="00120839" w:rsidRDefault="004409AF" w:rsidP="00120839">
      <w:pPr>
        <w:pStyle w:val="Odlomakpopis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lastRenderedPageBreak/>
        <w:t>Neizravno navođenje (parafraziranje)</w:t>
      </w:r>
      <w:r w:rsidRPr="00120839">
        <w:rPr>
          <w:rFonts w:ascii="Times New Roman" w:hAnsi="Times New Roman" w:cs="Times New Roman"/>
          <w:sz w:val="24"/>
          <w:szCs w:val="24"/>
        </w:rPr>
        <w:t>: vlastitim izražajnim sredstvima prenosi ideja, otkriće, teorija, objašnjenje, hipoteza, argument, dokaz, interpretacija, metoda ili se općenito u završnom radu na relevantan način koristi tuđi informacijski sadržaj</w:t>
      </w:r>
    </w:p>
    <w:p w14:paraId="21A97AC6" w14:textId="6D24A7B3" w:rsidR="004409AF" w:rsidRPr="00120839" w:rsidRDefault="004409AF" w:rsidP="001208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0839">
        <w:rPr>
          <w:rFonts w:ascii="Times New Roman" w:hAnsi="Times New Roman" w:cs="Times New Roman"/>
          <w:color w:val="000000"/>
          <w:sz w:val="24"/>
          <w:szCs w:val="24"/>
          <w:u w:val="single"/>
        </w:rPr>
        <w:t>Primjer</w:t>
      </w:r>
      <w:r w:rsidR="00120839" w:rsidRPr="001208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3</w:t>
      </w:r>
      <w:r w:rsidRPr="00120839">
        <w:rPr>
          <w:rFonts w:ascii="Times New Roman" w:hAnsi="Times New Roman" w:cs="Times New Roman"/>
          <w:color w:val="000000"/>
          <w:sz w:val="24"/>
          <w:szCs w:val="24"/>
          <w:u w:val="single"/>
        </w:rPr>
        <w:t>: parafraziranje (prepričavanje) tuđeg teksta s uputom na</w:t>
      </w:r>
      <w:r w:rsidR="00A43C9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izvor u bilješci na dnu teksta – fusnoti. koja se posebno umeće u podnožje teksta</w:t>
      </w:r>
      <w:r w:rsidR="00AE20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 označava se brojem </w:t>
      </w:r>
    </w:p>
    <w:p w14:paraId="40272C07" w14:textId="714D7A2A" w:rsidR="004409AF" w:rsidRPr="00120839" w:rsidRDefault="004409AF" w:rsidP="0012083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U drugoj rečenici svog metodološkog uvoda u spis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duši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 xml:space="preserve">Aristotel kaže da je poznavanje duše korisno za spoznaju općenito, a ponajvećma za spoznaju prirode, čime jasno smješta spis </w:t>
      </w:r>
      <w:r w:rsidRPr="00120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duši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>u okvir filozofije prirode</w:t>
      </w:r>
      <w:r w:rsidRPr="001208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0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839">
        <w:rPr>
          <w:rFonts w:ascii="Times New Roman" w:hAnsi="Times New Roman" w:cs="Times New Roman"/>
          <w:color w:val="000000"/>
          <w:sz w:val="24"/>
          <w:szCs w:val="24"/>
        </w:rPr>
        <w:t>Nakon toga slijedi glavno metodološko pitanje: kako sustavno obraditi dušu? Aristotel odgovara da dušu treba obraditi tako da se objasni njena bit baš kao i njene glavne značajke. Drugim riječima, potrebno je objasniti ne samo što duša jest, nego i što sve ona omogućuje živome biću.</w:t>
      </w:r>
    </w:p>
    <w:p w14:paraId="4454A34E" w14:textId="16E0E70A" w:rsidR="004409AF" w:rsidRPr="00120839" w:rsidRDefault="004409AF" w:rsidP="00120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39">
        <w:rPr>
          <w:rFonts w:ascii="Times New Roman" w:hAnsi="Times New Roman" w:cs="Times New Roman"/>
          <w:sz w:val="20"/>
          <w:szCs w:val="20"/>
        </w:rPr>
        <w:t xml:space="preserve">1 Vidi također De </w:t>
      </w:r>
      <w:proofErr w:type="spellStart"/>
      <w:r w:rsidRPr="00120839">
        <w:rPr>
          <w:rFonts w:ascii="Times New Roman" w:hAnsi="Times New Roman" w:cs="Times New Roman"/>
          <w:sz w:val="20"/>
          <w:szCs w:val="20"/>
        </w:rPr>
        <w:t>partibus</w:t>
      </w:r>
      <w:proofErr w:type="spellEnd"/>
      <w:r w:rsidRPr="001208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839">
        <w:rPr>
          <w:rFonts w:ascii="Times New Roman" w:hAnsi="Times New Roman" w:cs="Times New Roman"/>
          <w:sz w:val="20"/>
          <w:szCs w:val="20"/>
        </w:rPr>
        <w:t>animalium</w:t>
      </w:r>
      <w:proofErr w:type="spellEnd"/>
      <w:r w:rsidRPr="00120839">
        <w:rPr>
          <w:rFonts w:ascii="Times New Roman" w:hAnsi="Times New Roman" w:cs="Times New Roman"/>
          <w:sz w:val="20"/>
          <w:szCs w:val="20"/>
        </w:rPr>
        <w:t xml:space="preserve"> I.1 641a 19–b10. U oba spisa Aristotel napominje da filozofu prirode kao takvom možda nije zadaća istraživati sve vidove duše, budući da jedan vid ljudske duše − um − nije princip nikakve promjene. Iznimna kratkoća i </w:t>
      </w:r>
      <w:proofErr w:type="spellStart"/>
      <w:r w:rsidRPr="00120839">
        <w:rPr>
          <w:rFonts w:ascii="Times New Roman" w:hAnsi="Times New Roman" w:cs="Times New Roman"/>
          <w:sz w:val="20"/>
          <w:szCs w:val="20"/>
        </w:rPr>
        <w:t>skicoznost</w:t>
      </w:r>
      <w:proofErr w:type="spellEnd"/>
      <w:r w:rsidRPr="00120839">
        <w:rPr>
          <w:rFonts w:ascii="Times New Roman" w:hAnsi="Times New Roman" w:cs="Times New Roman"/>
          <w:sz w:val="20"/>
          <w:szCs w:val="20"/>
        </w:rPr>
        <w:t xml:space="preserve"> poglavlja posvećenih umu u spisu O duši možda je jedna od naznaka da je taj spis zamišljen prvenstveno kao doprinos istraživanju prirode.</w:t>
      </w:r>
      <w:r w:rsidR="00D6375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20839">
        <w:rPr>
          <w:rFonts w:ascii="Times New Roman" w:hAnsi="Times New Roman" w:cs="Times New Roman"/>
          <w:sz w:val="20"/>
          <w:szCs w:val="20"/>
        </w:rPr>
        <w:t>13</w:t>
      </w:r>
    </w:p>
    <w:p w14:paraId="5429E3CF" w14:textId="6091DF80" w:rsidR="004409AF" w:rsidRPr="00120839" w:rsidRDefault="004409AF" w:rsidP="00120839">
      <w:pPr>
        <w:pStyle w:val="Odlomakpopis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Navođenje bibliografskih i drugih izvora</w:t>
      </w:r>
    </w:p>
    <w:p w14:paraId="573827F6" w14:textId="071D19B5" w:rsidR="004409AF" w:rsidRPr="00120839" w:rsidRDefault="004409AF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Popis izvora korištenih u tekstu navodi se na kraju završnog rada. </w:t>
      </w:r>
    </w:p>
    <w:p w14:paraId="026FF472" w14:textId="4ED17D09" w:rsidR="004409AF" w:rsidRDefault="004409AF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Taj popis koji se ponekad naziva i Literatura ili Bibliografija, sadrži cjelovite bibliografske podatke o izvorima na koje je autor u samom tekstu skraćeno uputio čitatelja. Jedinice se navode abecednim redom, prema prezimenu prvog autora, a za izvore bez autora prema prvom slovu naslova</w:t>
      </w:r>
      <w:r w:rsidR="00120839">
        <w:rPr>
          <w:rFonts w:ascii="Times New Roman" w:hAnsi="Times New Roman" w:cs="Times New Roman"/>
          <w:sz w:val="24"/>
          <w:szCs w:val="24"/>
        </w:rPr>
        <w:t>.</w:t>
      </w:r>
    </w:p>
    <w:p w14:paraId="55B6AB9E" w14:textId="77777777" w:rsidR="00120839" w:rsidRPr="00120839" w:rsidRDefault="00120839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17AF" w14:textId="2B8F9DD0" w:rsidR="00281490" w:rsidRPr="00120839" w:rsidRDefault="00281490" w:rsidP="001208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  <w:u w:val="single"/>
        </w:rPr>
        <w:t>TEHNIČKA OBRADA I IZGLED ZAVRŠNOG RADA</w:t>
      </w:r>
    </w:p>
    <w:p w14:paraId="154C4F40" w14:textId="00C1F3F9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Za pisanje završnog rada preporu</w:t>
      </w:r>
      <w:r w:rsidR="00120839" w:rsidRPr="00120839">
        <w:rPr>
          <w:rFonts w:ascii="Times New Roman" w:hAnsi="Times New Roman" w:cs="Times New Roman"/>
          <w:sz w:val="24"/>
          <w:szCs w:val="24"/>
        </w:rPr>
        <w:t>čuje</w:t>
      </w:r>
      <w:r w:rsidRPr="00120839">
        <w:rPr>
          <w:rFonts w:ascii="Times New Roman" w:hAnsi="Times New Roman" w:cs="Times New Roman"/>
          <w:sz w:val="24"/>
          <w:szCs w:val="24"/>
        </w:rPr>
        <w:t xml:space="preserve"> se koristiti font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Times New Roman veličine 12 točaka (pt)</w:t>
      </w:r>
      <w:r w:rsidRPr="00120839">
        <w:rPr>
          <w:rFonts w:ascii="Times New Roman" w:hAnsi="Times New Roman" w:cs="Times New Roman"/>
          <w:sz w:val="24"/>
          <w:szCs w:val="24"/>
        </w:rPr>
        <w:t xml:space="preserve"> na papiru formata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A4</w:t>
      </w:r>
      <w:r w:rsidRPr="00120839">
        <w:rPr>
          <w:rFonts w:ascii="Times New Roman" w:hAnsi="Times New Roman" w:cs="Times New Roman"/>
          <w:sz w:val="24"/>
          <w:szCs w:val="24"/>
        </w:rPr>
        <w:t xml:space="preserve">.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Izuzetak je naslovnica i naslovi cjelina koji se pišu veličinom fonta 14 pt</w:t>
      </w:r>
      <w:r w:rsidRPr="00120839">
        <w:rPr>
          <w:rFonts w:ascii="Times New Roman" w:hAnsi="Times New Roman" w:cs="Times New Roman"/>
          <w:sz w:val="24"/>
          <w:szCs w:val="24"/>
        </w:rPr>
        <w:t>.</w:t>
      </w:r>
      <w:r w:rsidR="005A7921" w:rsidRPr="00120839">
        <w:rPr>
          <w:rFonts w:ascii="Times New Roman" w:hAnsi="Times New Roman" w:cs="Times New Roman"/>
          <w:sz w:val="24"/>
          <w:szCs w:val="24"/>
        </w:rPr>
        <w:t xml:space="preserve"> Tema završnog rada podebljava se i za njezin se naziv koristi font 14 na naslovnoj stranici završnog rada.</w:t>
      </w:r>
      <w:r w:rsidRPr="00120839">
        <w:rPr>
          <w:rFonts w:ascii="Times New Roman" w:hAnsi="Times New Roman" w:cs="Times New Roman"/>
          <w:sz w:val="24"/>
          <w:szCs w:val="24"/>
        </w:rPr>
        <w:t xml:space="preserve"> Odabrani font mora se primjenjivati na cijeli tekst završnog rada. Svakako treba izbjegavati vrstu i oblik slova koja djeluju dekorativno ili ukrasno i koja više odgovaraju reklami i propagandi nego li ozbiljnom radu.</w:t>
      </w:r>
    </w:p>
    <w:p w14:paraId="2B88F81C" w14:textId="77777777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U tekstu se mogu upotrijebiti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podebljavanje (</w:t>
      </w:r>
      <w:proofErr w:type="spellStart"/>
      <w:r w:rsidRPr="00120839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120839">
        <w:rPr>
          <w:rFonts w:ascii="Times New Roman" w:hAnsi="Times New Roman" w:cs="Times New Roman"/>
          <w:i/>
          <w:iCs/>
          <w:sz w:val="24"/>
          <w:szCs w:val="24"/>
        </w:rPr>
        <w:t>kosa slova (italik)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120839">
        <w:rPr>
          <w:rFonts w:ascii="Times New Roman" w:hAnsi="Times New Roman" w:cs="Times New Roman"/>
          <w:sz w:val="24"/>
          <w:szCs w:val="24"/>
          <w:u w:val="single"/>
        </w:rPr>
        <w:t>podcrtavanje</w:t>
      </w:r>
      <w:r w:rsidRPr="00120839">
        <w:rPr>
          <w:rFonts w:ascii="Times New Roman" w:hAnsi="Times New Roman" w:cs="Times New Roman"/>
          <w:sz w:val="24"/>
          <w:szCs w:val="24"/>
        </w:rPr>
        <w:t xml:space="preserve"> da bi se istaknule pojedine riječi ili dijelovi rečenice.</w:t>
      </w:r>
    </w:p>
    <w:p w14:paraId="40A303F1" w14:textId="77777777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 xml:space="preserve">Tekst treba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obostrano poravnati, a standardni prored za završni rad je 1,5.</w:t>
      </w:r>
    </w:p>
    <w:p w14:paraId="201F79E9" w14:textId="3DF9D838" w:rsidR="00D300B1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Stranice završnog rada trebaju biti pravilno označene</w:t>
      </w:r>
      <w:r w:rsidRPr="00120839">
        <w:rPr>
          <w:rFonts w:ascii="Times New Roman" w:hAnsi="Times New Roman" w:cs="Times New Roman"/>
          <w:sz w:val="24"/>
          <w:szCs w:val="24"/>
        </w:rPr>
        <w:t>. Umeću se automatski u zaglavlje (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) ili podnožje (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footer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). U zaglavlje ili podnožje može se smjestiti i tekst koji će biti vidljiv na svim stranicama rada, npr. u zaglavlju se može upisati ime i prezime autora i naslov rada.</w:t>
      </w:r>
    </w:p>
    <w:p w14:paraId="7C91DFCD" w14:textId="2BB937C1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Također, pri obradi teksta voditi računa o sljedećem:</w:t>
      </w:r>
    </w:p>
    <w:p w14:paraId="0343AF8A" w14:textId="05B981AC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riječi se odvajaju samo jednim razmakom,</w:t>
      </w:r>
    </w:p>
    <w:p w14:paraId="56B2028B" w14:textId="5DE2C59C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interpunkcijski znakovi (. , ? ! : ; ) pišu se zajedno s riječju iza koje slijede, nakon toga obvezno jedan razmak,</w:t>
      </w:r>
    </w:p>
    <w:p w14:paraId="06187E4C" w14:textId="77AD97E0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navodnici i zagrade pišu se zajedno s riječju ispred i iza koje se nalaze,</w:t>
      </w:r>
    </w:p>
    <w:p w14:paraId="74B1CE06" w14:textId="2DC77699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crtica se piše zajedno s riječima između kojih stoji ako se radi o složenici (npr. matematičko-informatički), a odvojeno ako se koristi u neku drugu svrhu,</w:t>
      </w:r>
    </w:p>
    <w:p w14:paraId="11D53D34" w14:textId="3C0A9CE6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rečenicu nikada ne valja započinjati brojkom,</w:t>
      </w:r>
    </w:p>
    <w:p w14:paraId="3C99A425" w14:textId="5B4C45F8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tekst treba pisati u odlomcima (odlomak je dio teksta koji zaključujemo tipkom &lt;Enter&gt; ),</w:t>
      </w:r>
    </w:p>
    <w:p w14:paraId="34E8A3D4" w14:textId="65C2B6E7" w:rsidR="0043762C" w:rsidRPr="00120839" w:rsidRDefault="0043762C" w:rsidP="00120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početak odlomka mora biti uvučen --&gt; tipka &lt;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&gt;…</w:t>
      </w:r>
    </w:p>
    <w:p w14:paraId="109C8926" w14:textId="77777777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36314" w14:textId="0040472F" w:rsidR="00D300B1" w:rsidRPr="00120839" w:rsidRDefault="00567124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Uvez i predaja završnog rada</w:t>
      </w:r>
    </w:p>
    <w:p w14:paraId="13FC77F8" w14:textId="385401A5" w:rsidR="00D300B1" w:rsidRPr="00120839" w:rsidRDefault="00255C62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Završni rad</w:t>
      </w:r>
      <w:r w:rsidR="00D300B1" w:rsidRPr="00120839">
        <w:rPr>
          <w:rFonts w:ascii="Times New Roman" w:hAnsi="Times New Roman" w:cs="Times New Roman"/>
          <w:sz w:val="24"/>
          <w:szCs w:val="24"/>
        </w:rPr>
        <w:t xml:space="preserve"> predaje</w:t>
      </w:r>
      <w:r w:rsidRPr="00120839">
        <w:rPr>
          <w:rFonts w:ascii="Times New Roman" w:hAnsi="Times New Roman" w:cs="Times New Roman"/>
          <w:sz w:val="24"/>
          <w:szCs w:val="24"/>
        </w:rPr>
        <w:t xml:space="preserve"> se</w:t>
      </w:r>
      <w:r w:rsidR="00D300B1" w:rsidRPr="00120839">
        <w:rPr>
          <w:rFonts w:ascii="Times New Roman" w:hAnsi="Times New Roman" w:cs="Times New Roman"/>
          <w:sz w:val="24"/>
          <w:szCs w:val="24"/>
        </w:rPr>
        <w:t xml:space="preserve"> u mekom ili spiralnom uvezu, a učenik ga izrađuje u dva primjerka.</w:t>
      </w:r>
    </w:p>
    <w:p w14:paraId="39171716" w14:textId="189C8EF2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1005" w14:textId="77777777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Sama obrana završnog rada traje do 30 minuta, uz pisani rad može sadržavati i prezentaciju</w:t>
      </w:r>
    </w:p>
    <w:p w14:paraId="4924ABCF" w14:textId="73BF8294" w:rsidR="00D300B1" w:rsidRPr="00120839" w:rsidRDefault="00E02987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u programu Power Point ili plakat.</w:t>
      </w:r>
    </w:p>
    <w:p w14:paraId="26F26945" w14:textId="79EFA749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1A6E2" w14:textId="38444169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KORISNI SAVJETI </w:t>
      </w:r>
    </w:p>
    <w:p w14:paraId="4C00DCE5" w14:textId="77777777" w:rsid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39">
        <w:rPr>
          <w:rFonts w:ascii="Times New Roman" w:hAnsi="Times New Roman" w:cs="Times New Roman"/>
          <w:b/>
          <w:bCs/>
          <w:sz w:val="24"/>
          <w:szCs w:val="24"/>
        </w:rPr>
        <w:t>Kad</w:t>
      </w:r>
      <w:r w:rsidR="00C06CDB" w:rsidRPr="001208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734953" w:rsidRPr="001208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 xml:space="preserve"> prikupi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literatur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slijedi proučavanje građe i čitanje literature te vođenje bilježaka.</w:t>
      </w:r>
      <w:r w:rsidRPr="00120839">
        <w:rPr>
          <w:rFonts w:ascii="Times New Roman" w:hAnsi="Times New Roman" w:cs="Times New Roman"/>
          <w:sz w:val="24"/>
          <w:szCs w:val="24"/>
        </w:rPr>
        <w:t xml:space="preserve"> Proučavanje stručne literature je nužan preduvjet daljnjeg samostalnog rada. Nakon proučene stručne literature </w:t>
      </w:r>
      <w:r w:rsidR="00120839">
        <w:rPr>
          <w:rFonts w:ascii="Times New Roman" w:hAnsi="Times New Roman" w:cs="Times New Roman"/>
          <w:sz w:val="24"/>
          <w:szCs w:val="24"/>
        </w:rPr>
        <w:t>slijedi izrada</w:t>
      </w:r>
      <w:r w:rsidRPr="00120839">
        <w:rPr>
          <w:rFonts w:ascii="Times New Roman" w:hAnsi="Times New Roman" w:cs="Times New Roman"/>
          <w:sz w:val="24"/>
          <w:szCs w:val="24"/>
        </w:rPr>
        <w:t xml:space="preserve"> koncepcij</w:t>
      </w:r>
      <w:r w:rsidR="00120839">
        <w:rPr>
          <w:rFonts w:ascii="Times New Roman" w:hAnsi="Times New Roman" w:cs="Times New Roman"/>
          <w:sz w:val="24"/>
          <w:szCs w:val="24"/>
        </w:rPr>
        <w:t>e</w:t>
      </w:r>
      <w:r w:rsidRPr="00120839">
        <w:rPr>
          <w:rFonts w:ascii="Times New Roman" w:hAnsi="Times New Roman" w:cs="Times New Roman"/>
          <w:sz w:val="24"/>
          <w:szCs w:val="24"/>
        </w:rPr>
        <w:t xml:space="preserve"> (struktur</w:t>
      </w:r>
      <w:r w:rsidR="00120839">
        <w:rPr>
          <w:rFonts w:ascii="Times New Roman" w:hAnsi="Times New Roman" w:cs="Times New Roman"/>
          <w:sz w:val="24"/>
          <w:szCs w:val="24"/>
        </w:rPr>
        <w:t>e</w:t>
      </w:r>
      <w:r w:rsidRPr="00120839">
        <w:rPr>
          <w:rFonts w:ascii="Times New Roman" w:hAnsi="Times New Roman" w:cs="Times New Roman"/>
          <w:sz w:val="24"/>
          <w:szCs w:val="24"/>
        </w:rPr>
        <w:t xml:space="preserve">) završnog rada: 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>definira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>ju se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osnovn</w:t>
      </w:r>
      <w:r w:rsidR="00734953" w:rsidRPr="00120839">
        <w:rPr>
          <w:rFonts w:ascii="Times New Roman" w:hAnsi="Times New Roman" w:cs="Times New Roman"/>
          <w:b/>
          <w:bCs/>
          <w:sz w:val="24"/>
          <w:szCs w:val="24"/>
        </w:rPr>
        <w:t>e cjeline/poglavlja o koji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734953"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će</w:t>
      </w:r>
      <w:r w:rsidR="00120839">
        <w:rPr>
          <w:rFonts w:ascii="Times New Roman" w:hAnsi="Times New Roman" w:cs="Times New Roman"/>
          <w:b/>
          <w:bCs/>
          <w:sz w:val="24"/>
          <w:szCs w:val="24"/>
        </w:rPr>
        <w:t xml:space="preserve"> se</w:t>
      </w:r>
      <w:r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pisati: uvod – razrada teme – zaključak.</w:t>
      </w:r>
    </w:p>
    <w:p w14:paraId="765F2628" w14:textId="2067D90C" w:rsidR="0043762C" w:rsidRPr="00120839" w:rsidRDefault="00120839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762C" w:rsidRPr="00120839">
        <w:rPr>
          <w:rFonts w:ascii="Times New Roman" w:hAnsi="Times New Roman" w:cs="Times New Roman"/>
          <w:sz w:val="24"/>
          <w:szCs w:val="24"/>
        </w:rPr>
        <w:t>voj koncept</w:t>
      </w:r>
      <w:r>
        <w:rPr>
          <w:rFonts w:ascii="Times New Roman" w:hAnsi="Times New Roman" w:cs="Times New Roman"/>
          <w:sz w:val="24"/>
          <w:szCs w:val="24"/>
        </w:rPr>
        <w:t xml:space="preserve"> se pokazuje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mentoru i s njim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3762C" w:rsidRPr="00120839">
        <w:rPr>
          <w:rFonts w:ascii="Times New Roman" w:hAnsi="Times New Roman" w:cs="Times New Roman"/>
          <w:sz w:val="24"/>
          <w:szCs w:val="24"/>
        </w:rPr>
        <w:t>dogovor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konačn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struktur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rada.</w:t>
      </w:r>
    </w:p>
    <w:p w14:paraId="3B47D4C0" w14:textId="79F9577F" w:rsidR="0043762C" w:rsidRPr="00120839" w:rsidRDefault="00734953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Napravi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li</w:t>
      </w:r>
      <w:r w:rsidR="00120839">
        <w:rPr>
          <w:rFonts w:ascii="Times New Roman" w:hAnsi="Times New Roman" w:cs="Times New Roman"/>
          <w:sz w:val="24"/>
          <w:szCs w:val="24"/>
        </w:rPr>
        <w:t xml:space="preserve"> se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unaprijed koncepcij</w:t>
      </w:r>
      <w:r w:rsidR="001E3591">
        <w:rPr>
          <w:rFonts w:ascii="Times New Roman" w:hAnsi="Times New Roman" w:cs="Times New Roman"/>
          <w:sz w:val="24"/>
          <w:szCs w:val="24"/>
        </w:rPr>
        <w:t>a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s jasnom raspodjelom pogl</w:t>
      </w:r>
      <w:r w:rsidR="00F037B0" w:rsidRPr="00120839">
        <w:rPr>
          <w:rFonts w:ascii="Times New Roman" w:hAnsi="Times New Roman" w:cs="Times New Roman"/>
          <w:sz w:val="24"/>
          <w:szCs w:val="24"/>
        </w:rPr>
        <w:t xml:space="preserve">avlja </w:t>
      </w:r>
      <w:r w:rsidR="001E3591">
        <w:rPr>
          <w:rFonts w:ascii="Times New Roman" w:hAnsi="Times New Roman" w:cs="Times New Roman"/>
          <w:sz w:val="24"/>
          <w:szCs w:val="24"/>
        </w:rPr>
        <w:t xml:space="preserve">lakše je napisati završni rad. </w:t>
      </w:r>
    </w:p>
    <w:p w14:paraId="4DB9AC48" w14:textId="47556F18" w:rsidR="0043762C" w:rsidRDefault="001E359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vrijeme čitanja literature korisno je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</w:t>
      </w:r>
      <w:r w:rsidR="0043762C" w:rsidRPr="00120839">
        <w:rPr>
          <w:rFonts w:ascii="Times New Roman" w:hAnsi="Times New Roman" w:cs="Times New Roman"/>
          <w:b/>
          <w:bCs/>
          <w:sz w:val="24"/>
          <w:szCs w:val="24"/>
        </w:rPr>
        <w:t>pravi</w:t>
      </w:r>
      <w:r w:rsidR="00734953" w:rsidRPr="0012083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762C" w:rsidRPr="00120839">
        <w:rPr>
          <w:rFonts w:ascii="Times New Roman" w:hAnsi="Times New Roman" w:cs="Times New Roman"/>
          <w:b/>
          <w:bCs/>
          <w:sz w:val="24"/>
          <w:szCs w:val="24"/>
        </w:rPr>
        <w:t xml:space="preserve"> bilješke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– sažetke pročitanoga i za</w:t>
      </w:r>
      <w:r>
        <w:rPr>
          <w:rFonts w:ascii="Times New Roman" w:hAnsi="Times New Roman" w:cs="Times New Roman"/>
          <w:sz w:val="24"/>
          <w:szCs w:val="24"/>
        </w:rPr>
        <w:t>bilješke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u kojem </w:t>
      </w:r>
      <w:r w:rsidR="00734953" w:rsidRPr="00120839">
        <w:rPr>
          <w:rFonts w:ascii="Times New Roman" w:hAnsi="Times New Roman" w:cs="Times New Roman"/>
          <w:sz w:val="24"/>
          <w:szCs w:val="24"/>
        </w:rPr>
        <w:t>bi dijelu rada te sadržaje mogli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upotrijebiti. P</w:t>
      </w:r>
      <w:r>
        <w:rPr>
          <w:rFonts w:ascii="Times New Roman" w:hAnsi="Times New Roman" w:cs="Times New Roman"/>
          <w:sz w:val="24"/>
          <w:szCs w:val="24"/>
        </w:rPr>
        <w:t>ročitana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literatur</w:t>
      </w:r>
      <w:r>
        <w:rPr>
          <w:rFonts w:ascii="Times New Roman" w:hAnsi="Times New Roman" w:cs="Times New Roman"/>
          <w:sz w:val="24"/>
          <w:szCs w:val="24"/>
        </w:rPr>
        <w:t>a se</w:t>
      </w:r>
      <w:r w:rsidR="0043762C" w:rsidRPr="00120839">
        <w:rPr>
          <w:rFonts w:ascii="Times New Roman" w:hAnsi="Times New Roman" w:cs="Times New Roman"/>
          <w:sz w:val="24"/>
          <w:szCs w:val="24"/>
        </w:rPr>
        <w:t xml:space="preserve"> samostalno preoblik</w:t>
      </w:r>
      <w:r>
        <w:rPr>
          <w:rFonts w:ascii="Times New Roman" w:hAnsi="Times New Roman" w:cs="Times New Roman"/>
          <w:sz w:val="24"/>
          <w:szCs w:val="24"/>
        </w:rPr>
        <w:t xml:space="preserve">uje. Na taj način se pisanje rada neće pretvoriti u puko prepisivanje tuđih misli. </w:t>
      </w:r>
    </w:p>
    <w:p w14:paraId="3393CB8E" w14:textId="1F9658BF" w:rsidR="001E3591" w:rsidRPr="00120839" w:rsidRDefault="001E359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Preporučuje se redovno savjetovanje s mentorom i postupno predavanje manjih dijelova napisanog rada koji će mentor pregledati, ispraviti i komentirati. </w:t>
      </w:r>
    </w:p>
    <w:p w14:paraId="45EBDE95" w14:textId="78965866" w:rsidR="00D300B1" w:rsidRPr="00120839" w:rsidRDefault="0043762C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br w:type="page"/>
      </w:r>
    </w:p>
    <w:p w14:paraId="5C9EAD2B" w14:textId="24D16D48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 xml:space="preserve">Prilog 1. Naslovna stranica pisanog dijela Izrade završnog rada </w:t>
      </w:r>
    </w:p>
    <w:p w14:paraId="267F02B1" w14:textId="77777777" w:rsidR="0043762C" w:rsidRPr="00120839" w:rsidRDefault="0043762C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E3D89" w14:textId="47085A5A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Druga srednja škola Beli Manastir</w:t>
      </w:r>
    </w:p>
    <w:p w14:paraId="304B7255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Beli Manastir</w:t>
      </w:r>
    </w:p>
    <w:p w14:paraId="596DFE3E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Obrazovni sektor: Ekonomija, trgovina i poslovna administracija</w:t>
      </w:r>
    </w:p>
    <w:p w14:paraId="6BBF88C8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Zanimanje: Upravni referent</w:t>
      </w:r>
    </w:p>
    <w:p w14:paraId="2DEF4EF4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A880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29BD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B1F6F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D51D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BA09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2D8D0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BC52" w14:textId="4350F1C8" w:rsidR="00281490" w:rsidRPr="001E3591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C709B" w14:textId="77777777" w:rsidR="00281490" w:rsidRPr="001E3591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591">
        <w:rPr>
          <w:rFonts w:ascii="Times New Roman" w:hAnsi="Times New Roman" w:cs="Times New Roman"/>
          <w:sz w:val="28"/>
          <w:szCs w:val="28"/>
        </w:rPr>
        <w:t>Tema završnog rada</w:t>
      </w:r>
    </w:p>
    <w:p w14:paraId="7D28A37A" w14:textId="77777777" w:rsidR="00281490" w:rsidRPr="001E3591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46FDD" w14:textId="77777777" w:rsidR="00281490" w:rsidRPr="001E3591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91">
        <w:rPr>
          <w:rFonts w:ascii="Times New Roman" w:hAnsi="Times New Roman" w:cs="Times New Roman"/>
          <w:b/>
          <w:sz w:val="28"/>
          <w:szCs w:val="28"/>
        </w:rPr>
        <w:t>Upravni postupak</w:t>
      </w:r>
    </w:p>
    <w:p w14:paraId="7A144487" w14:textId="77777777" w:rsidR="00281490" w:rsidRPr="001E3591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5E7AD" w14:textId="77777777" w:rsidR="00281490" w:rsidRPr="00120839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u šk. god. 2020./2021.</w:t>
      </w:r>
    </w:p>
    <w:p w14:paraId="6FE5C2C5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DE132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2F13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EC09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AB9C2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532ED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73B6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6B6C8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EC9D5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1CC8B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DE23C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Mentor: Jadranka Bjelica, prof.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sz w:val="24"/>
          <w:szCs w:val="24"/>
        </w:rPr>
        <w:tab/>
        <w:t xml:space="preserve">             Učenik: Patrick Hering, 4. </w:t>
      </w:r>
      <w:proofErr w:type="spellStart"/>
      <w:r w:rsidRPr="00120839">
        <w:rPr>
          <w:rFonts w:ascii="Times New Roman" w:hAnsi="Times New Roman" w:cs="Times New Roman"/>
          <w:sz w:val="24"/>
          <w:szCs w:val="24"/>
        </w:rPr>
        <w:t>Ur</w:t>
      </w:r>
      <w:proofErr w:type="spellEnd"/>
    </w:p>
    <w:p w14:paraId="621CFB13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FBAC" w14:textId="77777777" w:rsidR="00281490" w:rsidRPr="00120839" w:rsidRDefault="0028149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6CDE" w14:textId="3AF64AA5" w:rsidR="00FD531A" w:rsidRPr="00120839" w:rsidRDefault="00281490" w:rsidP="001E35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Beli Manastir, svibnja 2021. god.</w:t>
      </w:r>
    </w:p>
    <w:p w14:paraId="39B6DEE2" w14:textId="238C7776" w:rsidR="00D300B1" w:rsidRPr="00120839" w:rsidRDefault="00FD531A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lastRenderedPageBreak/>
        <w:t xml:space="preserve">Prilog 2. Sadržaj </w:t>
      </w:r>
    </w:p>
    <w:p w14:paraId="5ECF9E17" w14:textId="11C3C76C" w:rsidR="00FD531A" w:rsidRPr="00120839" w:rsidRDefault="00FD531A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1EC64804" wp14:editId="294F530D">
            <wp:extent cx="576072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3C52D" w14:textId="6FD86313" w:rsidR="00D300B1" w:rsidRPr="00120839" w:rsidRDefault="00FD531A" w:rsidP="0012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br w:type="page"/>
      </w:r>
    </w:p>
    <w:p w14:paraId="7031E024" w14:textId="4470ABE1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B8AC" w14:textId="157713BF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Prilog </w:t>
      </w:r>
      <w:r w:rsidR="00FD531A" w:rsidRPr="00120839">
        <w:rPr>
          <w:rFonts w:ascii="Times New Roman" w:hAnsi="Times New Roman" w:cs="Times New Roman"/>
          <w:sz w:val="24"/>
          <w:szCs w:val="24"/>
        </w:rPr>
        <w:t>3</w:t>
      </w:r>
      <w:r w:rsidRPr="00120839">
        <w:rPr>
          <w:rFonts w:ascii="Times New Roman" w:hAnsi="Times New Roman" w:cs="Times New Roman"/>
          <w:sz w:val="24"/>
          <w:szCs w:val="24"/>
        </w:rPr>
        <w:t xml:space="preserve">. Zadnja stranica pisanog dijela Izrade završnog rada </w:t>
      </w:r>
    </w:p>
    <w:p w14:paraId="579706F0" w14:textId="57F2150E" w:rsidR="00D300B1" w:rsidRPr="00120839" w:rsidRDefault="00D300B1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BF34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 xml:space="preserve">OCJENA I OBRANA ZAVRŠNOG RADA </w:t>
      </w:r>
    </w:p>
    <w:p w14:paraId="21450E67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Datum predaje Završnog rada: _________________________</w:t>
      </w:r>
    </w:p>
    <w:p w14:paraId="71463718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Prijedlog ocjene Završnog rada: ________________________</w:t>
      </w:r>
    </w:p>
    <w:p w14:paraId="2DBC7DF8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Obrazloženje prijedloga ocjene:</w:t>
      </w:r>
    </w:p>
    <w:p w14:paraId="33395C73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A9C7AF3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0258795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ACF27A8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151A4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Povjerenstvo na obrani završnog rada</w:t>
      </w:r>
    </w:p>
    <w:p w14:paraId="7715D2D9" w14:textId="296F9542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839">
        <w:rPr>
          <w:rFonts w:ascii="Times New Roman" w:hAnsi="Times New Roman" w:cs="Times New Roman"/>
          <w:sz w:val="24"/>
          <w:szCs w:val="24"/>
        </w:rPr>
        <w:t>Rbr</w:t>
      </w:r>
      <w:proofErr w:type="spellEnd"/>
      <w:r w:rsidRPr="00120839">
        <w:rPr>
          <w:rFonts w:ascii="Times New Roman" w:hAnsi="Times New Roman" w:cs="Times New Roman"/>
          <w:sz w:val="24"/>
          <w:szCs w:val="24"/>
        </w:rPr>
        <w:t>.</w:t>
      </w:r>
      <w:r w:rsidRPr="00120839">
        <w:rPr>
          <w:rFonts w:ascii="Times New Roman" w:hAnsi="Times New Roman" w:cs="Times New Roman"/>
          <w:sz w:val="24"/>
          <w:szCs w:val="24"/>
        </w:rPr>
        <w:tab/>
        <w:t>Prezime i ime članova Povjerenstva</w:t>
      </w:r>
      <w:r w:rsidR="00211AA4" w:rsidRPr="00120839">
        <w:rPr>
          <w:rFonts w:ascii="Times New Roman" w:hAnsi="Times New Roman" w:cs="Times New Roman"/>
          <w:sz w:val="24"/>
          <w:szCs w:val="24"/>
        </w:rPr>
        <w:t>,</w:t>
      </w:r>
      <w:r w:rsidR="003F123B" w:rsidRPr="00120839">
        <w:rPr>
          <w:rFonts w:ascii="Times New Roman" w:hAnsi="Times New Roman" w:cs="Times New Roman"/>
          <w:sz w:val="24"/>
          <w:szCs w:val="24"/>
        </w:rPr>
        <w:tab/>
        <w:t>p</w:t>
      </w:r>
      <w:r w:rsidRPr="00120839">
        <w:rPr>
          <w:rFonts w:ascii="Times New Roman" w:hAnsi="Times New Roman" w:cs="Times New Roman"/>
          <w:sz w:val="24"/>
          <w:szCs w:val="24"/>
        </w:rPr>
        <w:t xml:space="preserve">otpis članova Povjerenstva </w:t>
      </w:r>
    </w:p>
    <w:p w14:paraId="1B46B99B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1.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sz w:val="24"/>
          <w:szCs w:val="24"/>
        </w:rPr>
        <w:tab/>
      </w:r>
    </w:p>
    <w:p w14:paraId="034B4302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2.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sz w:val="24"/>
          <w:szCs w:val="24"/>
        </w:rPr>
        <w:tab/>
      </w:r>
    </w:p>
    <w:p w14:paraId="79565314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3.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sz w:val="24"/>
          <w:szCs w:val="24"/>
        </w:rPr>
        <w:tab/>
      </w:r>
    </w:p>
    <w:p w14:paraId="7FBE1EAD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4.</w:t>
      </w:r>
      <w:r w:rsidRPr="00120839">
        <w:rPr>
          <w:rFonts w:ascii="Times New Roman" w:hAnsi="Times New Roman" w:cs="Times New Roman"/>
          <w:sz w:val="24"/>
          <w:szCs w:val="24"/>
        </w:rPr>
        <w:tab/>
      </w:r>
      <w:r w:rsidRPr="00120839">
        <w:rPr>
          <w:rFonts w:ascii="Times New Roman" w:hAnsi="Times New Roman" w:cs="Times New Roman"/>
          <w:sz w:val="24"/>
          <w:szCs w:val="24"/>
        </w:rPr>
        <w:tab/>
      </w:r>
    </w:p>
    <w:p w14:paraId="3BABBFB8" w14:textId="452FFE92" w:rsidR="00FD531A" w:rsidRPr="00120839" w:rsidRDefault="00F037B0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5.</w:t>
      </w:r>
      <w:r w:rsidR="00FD531A" w:rsidRPr="00120839">
        <w:rPr>
          <w:rFonts w:ascii="Times New Roman" w:hAnsi="Times New Roman" w:cs="Times New Roman"/>
          <w:sz w:val="24"/>
          <w:szCs w:val="24"/>
        </w:rPr>
        <w:tab/>
      </w:r>
      <w:r w:rsidR="00FD531A" w:rsidRPr="00120839">
        <w:rPr>
          <w:rFonts w:ascii="Times New Roman" w:hAnsi="Times New Roman" w:cs="Times New Roman"/>
          <w:sz w:val="24"/>
          <w:szCs w:val="24"/>
        </w:rPr>
        <w:tab/>
      </w:r>
    </w:p>
    <w:p w14:paraId="46E6CCD6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032A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Opća ocjena završnog rada (izradba i obrana):</w:t>
      </w:r>
    </w:p>
    <w:p w14:paraId="687F186E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ED91A4F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34D8D" w14:textId="77777777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Predsjednik Prosudbenog odbora</w:t>
      </w:r>
    </w:p>
    <w:p w14:paraId="7FE6652D" w14:textId="5A52CFA5" w:rsidR="00FD531A" w:rsidRPr="00120839" w:rsidRDefault="00FD531A" w:rsidP="0012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39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FD531A" w:rsidRPr="0012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7F0"/>
    <w:multiLevelType w:val="hybridMultilevel"/>
    <w:tmpl w:val="54C6BFC2"/>
    <w:lvl w:ilvl="0" w:tplc="F092D7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E10DF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E47DC"/>
    <w:multiLevelType w:val="hybridMultilevel"/>
    <w:tmpl w:val="0EBA51E6"/>
    <w:lvl w:ilvl="0" w:tplc="F092D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3206E"/>
    <w:multiLevelType w:val="hybridMultilevel"/>
    <w:tmpl w:val="2E945AE4"/>
    <w:lvl w:ilvl="0" w:tplc="56462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3CBB"/>
    <w:multiLevelType w:val="hybridMultilevel"/>
    <w:tmpl w:val="8B8AB68E"/>
    <w:lvl w:ilvl="0" w:tplc="0B145176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D54EB1"/>
    <w:multiLevelType w:val="hybridMultilevel"/>
    <w:tmpl w:val="EEA4A02A"/>
    <w:lvl w:ilvl="0" w:tplc="EA045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800CD"/>
    <w:multiLevelType w:val="hybridMultilevel"/>
    <w:tmpl w:val="73BA4390"/>
    <w:lvl w:ilvl="0" w:tplc="10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38C3262"/>
    <w:multiLevelType w:val="hybridMultilevel"/>
    <w:tmpl w:val="477A6236"/>
    <w:lvl w:ilvl="0" w:tplc="56462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048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9CA2F41"/>
    <w:multiLevelType w:val="hybridMultilevel"/>
    <w:tmpl w:val="F446B802"/>
    <w:lvl w:ilvl="0" w:tplc="F092D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377BC"/>
    <w:multiLevelType w:val="hybridMultilevel"/>
    <w:tmpl w:val="31E208E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305C3"/>
    <w:multiLevelType w:val="hybridMultilevel"/>
    <w:tmpl w:val="5FE0906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B5209"/>
    <w:multiLevelType w:val="hybridMultilevel"/>
    <w:tmpl w:val="F8EAECDE"/>
    <w:lvl w:ilvl="0" w:tplc="F092D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4E"/>
    <w:rsid w:val="00061BD7"/>
    <w:rsid w:val="00062D53"/>
    <w:rsid w:val="000E7425"/>
    <w:rsid w:val="000F0EE1"/>
    <w:rsid w:val="00103E28"/>
    <w:rsid w:val="00120839"/>
    <w:rsid w:val="00194ED4"/>
    <w:rsid w:val="001A735E"/>
    <w:rsid w:val="001E3591"/>
    <w:rsid w:val="00211AA4"/>
    <w:rsid w:val="00211F83"/>
    <w:rsid w:val="00255C62"/>
    <w:rsid w:val="00281490"/>
    <w:rsid w:val="002C0763"/>
    <w:rsid w:val="002E2FFF"/>
    <w:rsid w:val="0031514A"/>
    <w:rsid w:val="00355B4E"/>
    <w:rsid w:val="00371BE7"/>
    <w:rsid w:val="00386318"/>
    <w:rsid w:val="003D2A74"/>
    <w:rsid w:val="003F123B"/>
    <w:rsid w:val="004317A1"/>
    <w:rsid w:val="0043762C"/>
    <w:rsid w:val="004409AF"/>
    <w:rsid w:val="00514EAB"/>
    <w:rsid w:val="00521E23"/>
    <w:rsid w:val="00567124"/>
    <w:rsid w:val="005A7921"/>
    <w:rsid w:val="0060061C"/>
    <w:rsid w:val="0062345F"/>
    <w:rsid w:val="00734953"/>
    <w:rsid w:val="007C4281"/>
    <w:rsid w:val="008802EF"/>
    <w:rsid w:val="008F425B"/>
    <w:rsid w:val="00A43C94"/>
    <w:rsid w:val="00AE2036"/>
    <w:rsid w:val="00C06CDB"/>
    <w:rsid w:val="00D300B1"/>
    <w:rsid w:val="00D63753"/>
    <w:rsid w:val="00D80A8A"/>
    <w:rsid w:val="00E02987"/>
    <w:rsid w:val="00E326B5"/>
    <w:rsid w:val="00F037B0"/>
    <w:rsid w:val="00F939ED"/>
    <w:rsid w:val="00FD531A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763"/>
    <w:pPr>
      <w:ind w:left="720"/>
      <w:contextualSpacing/>
    </w:pPr>
  </w:style>
  <w:style w:type="table" w:styleId="Reetkatablice">
    <w:name w:val="Table Grid"/>
    <w:basedOn w:val="Obinatablica"/>
    <w:uiPriority w:val="39"/>
    <w:rsid w:val="00D3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2E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94ED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E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763"/>
    <w:pPr>
      <w:ind w:left="720"/>
      <w:contextualSpacing/>
    </w:pPr>
  </w:style>
  <w:style w:type="table" w:styleId="Reetkatablice">
    <w:name w:val="Table Grid"/>
    <w:basedOn w:val="Obinatablica"/>
    <w:uiPriority w:val="39"/>
    <w:rsid w:val="00D3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2E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94ED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druga-bm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prof</cp:lastModifiedBy>
  <cp:revision>33</cp:revision>
  <cp:lastPrinted>2021-02-03T10:38:00Z</cp:lastPrinted>
  <dcterms:created xsi:type="dcterms:W3CDTF">2021-02-03T08:19:00Z</dcterms:created>
  <dcterms:modified xsi:type="dcterms:W3CDTF">2021-02-09T07:31:00Z</dcterms:modified>
</cp:coreProperties>
</file>