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84C" w:rsidRDefault="000C484C" w:rsidP="00C535E1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D84BCE" w:rsidRDefault="00C535E1" w:rsidP="00C535E1">
      <w:pPr>
        <w:pStyle w:val="Bezproreda"/>
        <w:jc w:val="both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 xml:space="preserve">Dana </w:t>
      </w:r>
      <w:r w:rsidR="00A11CE7">
        <w:rPr>
          <w:rFonts w:ascii="Times New Roman" w:hAnsi="Times New Roman" w:cs="Times New Roman"/>
          <w:noProof/>
        </w:rPr>
        <w:t>24</w:t>
      </w:r>
      <w:r w:rsidR="000629F5">
        <w:rPr>
          <w:rFonts w:ascii="Times New Roman" w:hAnsi="Times New Roman" w:cs="Times New Roman"/>
          <w:noProof/>
        </w:rPr>
        <w:t xml:space="preserve">. </w:t>
      </w:r>
      <w:r w:rsidR="00A11CE7">
        <w:rPr>
          <w:rFonts w:ascii="Times New Roman" w:hAnsi="Times New Roman" w:cs="Times New Roman"/>
          <w:noProof/>
        </w:rPr>
        <w:t>10</w:t>
      </w:r>
      <w:r w:rsidRPr="00D84BCE">
        <w:rPr>
          <w:rFonts w:ascii="Times New Roman" w:hAnsi="Times New Roman" w:cs="Times New Roman"/>
          <w:noProof/>
        </w:rPr>
        <w:t>. 202</w:t>
      </w:r>
      <w:r w:rsidR="00761F3F">
        <w:rPr>
          <w:rFonts w:ascii="Times New Roman" w:hAnsi="Times New Roman" w:cs="Times New Roman"/>
          <w:noProof/>
        </w:rPr>
        <w:t>5.</w:t>
      </w:r>
      <w:r w:rsidRPr="00D84BCE">
        <w:rPr>
          <w:rFonts w:ascii="Times New Roman" w:hAnsi="Times New Roman" w:cs="Times New Roman"/>
          <w:noProof/>
        </w:rPr>
        <w:t xml:space="preserve"> godine održana je </w:t>
      </w:r>
      <w:r w:rsidR="00A11CE7">
        <w:rPr>
          <w:rFonts w:ascii="Times New Roman" w:hAnsi="Times New Roman" w:cs="Times New Roman"/>
          <w:noProof/>
        </w:rPr>
        <w:t>10</w:t>
      </w:r>
      <w:r w:rsidRPr="00D84BCE">
        <w:rPr>
          <w:rFonts w:ascii="Times New Roman" w:hAnsi="Times New Roman" w:cs="Times New Roman"/>
          <w:noProof/>
        </w:rPr>
        <w:t xml:space="preserve">. sjednica Školskog odbora </w:t>
      </w:r>
      <w:r w:rsidR="00D84BCE" w:rsidRPr="00D84BCE">
        <w:rPr>
          <w:rFonts w:ascii="Times New Roman" w:hAnsi="Times New Roman"/>
        </w:rPr>
        <w:t>ele</w:t>
      </w:r>
      <w:r w:rsidR="000629F5">
        <w:rPr>
          <w:rFonts w:ascii="Times New Roman" w:hAnsi="Times New Roman"/>
        </w:rPr>
        <w:t>ktroničkim putem u vremenu od 1</w:t>
      </w:r>
      <w:r w:rsidR="00A11CE7">
        <w:rPr>
          <w:rFonts w:ascii="Times New Roman" w:hAnsi="Times New Roman"/>
        </w:rPr>
        <w:t>3</w:t>
      </w:r>
      <w:r w:rsidR="00761F3F">
        <w:rPr>
          <w:rFonts w:ascii="Times New Roman" w:hAnsi="Times New Roman"/>
        </w:rPr>
        <w:t>,0</w:t>
      </w:r>
      <w:r w:rsidR="00D84BCE" w:rsidRPr="00D84BCE">
        <w:rPr>
          <w:rFonts w:ascii="Times New Roman" w:hAnsi="Times New Roman"/>
        </w:rPr>
        <w:t>0 do 20,00 sati.</w:t>
      </w:r>
    </w:p>
    <w:p w:rsidR="00C535E1" w:rsidRPr="00D84BCE" w:rsidRDefault="00C535E1" w:rsidP="00C535E1">
      <w:pPr>
        <w:pStyle w:val="Bezproreda"/>
        <w:jc w:val="center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pStyle w:val="Bezproreda"/>
        <w:jc w:val="center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>D N E V N I    R E D:</w:t>
      </w:r>
    </w:p>
    <w:p w:rsidR="00C535E1" w:rsidRPr="00DA5B47" w:rsidRDefault="00C535E1" w:rsidP="000C484C">
      <w:pPr>
        <w:pStyle w:val="Bezproreda"/>
        <w:jc w:val="both"/>
        <w:rPr>
          <w:rFonts w:ascii="Times New Roman" w:hAnsi="Times New Roman" w:cs="Times New Roman"/>
          <w:noProof/>
        </w:rPr>
      </w:pPr>
    </w:p>
    <w:p w:rsidR="00A11CE7" w:rsidRDefault="00A11CE7" w:rsidP="00A11CE7">
      <w:pPr>
        <w:jc w:val="both"/>
      </w:pPr>
      <w:bookmarkStart w:id="0" w:name="_Hlk209510762"/>
    </w:p>
    <w:p w:rsidR="00A11CE7" w:rsidRPr="00A80F95" w:rsidRDefault="00A11CE7" w:rsidP="00A11CE7">
      <w:pPr>
        <w:numPr>
          <w:ilvl w:val="0"/>
          <w:numId w:val="31"/>
        </w:numPr>
        <w:spacing w:after="836" w:line="247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1" w:name="_Hlk214875003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 xml:space="preserve">Usvajanje </w:t>
      </w:r>
      <w:bookmarkStart w:id="2" w:name="_Hlk214877619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prijedloga financijskog plana za 2026. godinu s projekcijama za 2027. i 2028. godinu</w:t>
      </w:r>
      <w:bookmarkEnd w:id="2"/>
    </w:p>
    <w:bookmarkEnd w:id="1"/>
    <w:p w:rsidR="00A11CE7" w:rsidRPr="00A80F95" w:rsidRDefault="00A11CE7" w:rsidP="00A11CE7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Razmatranje i usvajanje prijedloga ravnateljice za izdavanje prethodne suglasnosti po raspisanim natječajima:</w:t>
      </w:r>
    </w:p>
    <w:p w:rsidR="00A11CE7" w:rsidRPr="00A80F95" w:rsidRDefault="00A11CE7" w:rsidP="00A11CE7">
      <w:pPr>
        <w:spacing w:after="10" w:line="276" w:lineRule="auto"/>
        <w:ind w:left="720" w:hanging="1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3" w:name="_Hlk212030240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Nastavnik/</w:t>
      </w:r>
      <w:proofErr w:type="spellStart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ca</w:t>
      </w:r>
      <w:proofErr w:type="spellEnd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 xml:space="preserve"> latinskog jezika, 1 izvršitelj/</w:t>
      </w:r>
      <w:proofErr w:type="spellStart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ica</w:t>
      </w:r>
      <w:proofErr w:type="spellEnd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, na određeno, nepuno radno vrijeme, za 10 sata ukupnog tjednog radnog vremena, do povratka zamjenjive zaposlenice</w:t>
      </w:r>
    </w:p>
    <w:bookmarkEnd w:id="3"/>
    <w:p w:rsidR="00A11CE7" w:rsidRPr="00A80F95" w:rsidRDefault="00A11CE7" w:rsidP="00A11CE7">
      <w:pPr>
        <w:spacing w:after="10" w:line="276" w:lineRule="auto"/>
        <w:ind w:left="720" w:hanging="1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Nastavnik/</w:t>
      </w:r>
      <w:proofErr w:type="spellStart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ca</w:t>
      </w:r>
      <w:proofErr w:type="spellEnd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 xml:space="preserve"> povijesti umjetnosti, 1 izvršitelj/</w:t>
      </w:r>
      <w:proofErr w:type="spellStart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ica</w:t>
      </w:r>
      <w:proofErr w:type="spellEnd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 xml:space="preserve">, na određeno, nepuno radno vrijeme, za 9 sata ukupnog tjednog radnog vremena, </w:t>
      </w:r>
      <w:bookmarkStart w:id="4" w:name="_Hlk212030325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do povratka zamjenjive zaposlenice</w:t>
      </w:r>
      <w:bookmarkEnd w:id="4"/>
    </w:p>
    <w:p w:rsidR="00A11CE7" w:rsidRPr="00A80F95" w:rsidRDefault="00A11CE7" w:rsidP="00A11CE7">
      <w:pPr>
        <w:spacing w:after="10" w:line="276" w:lineRule="auto"/>
        <w:ind w:left="720" w:hanging="1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Nastavnik/</w:t>
      </w:r>
      <w:proofErr w:type="spellStart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ca</w:t>
      </w:r>
      <w:proofErr w:type="spellEnd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 xml:space="preserve"> fizike, 1 izvršitelj/</w:t>
      </w:r>
      <w:proofErr w:type="spellStart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ca</w:t>
      </w:r>
      <w:proofErr w:type="spellEnd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 xml:space="preserve"> na neodređeno, nepuno radno vrijeme za 18 sati ukupnog tjednog radnog vremena, uz uvjet probnog rada u trajanju 6 mjeseci</w:t>
      </w:r>
    </w:p>
    <w:p w:rsidR="00A11CE7" w:rsidRPr="00A80F95" w:rsidRDefault="00A11CE7" w:rsidP="00A11CE7">
      <w:pPr>
        <w:spacing w:after="10" w:line="276" w:lineRule="auto"/>
        <w:ind w:left="720" w:hanging="1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5" w:name="_Hlk214876910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Nastavnik/</w:t>
      </w:r>
      <w:proofErr w:type="spellStart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ca</w:t>
      </w:r>
      <w:proofErr w:type="spellEnd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 xml:space="preserve"> psihologije, 1 izvršitelj/</w:t>
      </w:r>
      <w:proofErr w:type="spellStart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>ca</w:t>
      </w:r>
      <w:proofErr w:type="spellEnd"/>
      <w:r w:rsidRPr="00A80F95">
        <w:rPr>
          <w:rFonts w:ascii="Times New Roman" w:eastAsia="Times New Roman" w:hAnsi="Times New Roman" w:cs="Times New Roman"/>
          <w:color w:val="000000"/>
          <w:lang w:eastAsia="hr-HR"/>
        </w:rPr>
        <w:t xml:space="preserve"> na neodređeno, nepuno radno vrijeme za 18 sati ukupnog tjednog radnog vremena, uz uvjet probnog rada u trajanju 6 mjeseci</w:t>
      </w:r>
    </w:p>
    <w:bookmarkEnd w:id="5"/>
    <w:p w:rsidR="00117795" w:rsidRPr="00434F7E" w:rsidRDefault="00117795" w:rsidP="000629F5">
      <w:pPr>
        <w:pStyle w:val="Odlomakpopisa"/>
        <w:spacing w:after="0" w:line="276" w:lineRule="auto"/>
        <w:jc w:val="both"/>
        <w:rPr>
          <w:shd w:val="clear" w:color="auto" w:fill="FFFFFF"/>
        </w:rPr>
      </w:pPr>
    </w:p>
    <w:p w:rsidR="00C535E1" w:rsidRPr="00D84BCE" w:rsidRDefault="00C535E1" w:rsidP="00C535E1">
      <w:pPr>
        <w:spacing w:after="0" w:line="240" w:lineRule="atLeast"/>
        <w:jc w:val="both"/>
        <w:rPr>
          <w:rFonts w:ascii="Times New Roman" w:hAnsi="Times New Roman" w:cs="Times New Roman"/>
          <w:bCs/>
        </w:rPr>
      </w:pPr>
    </w:p>
    <w:bookmarkEnd w:id="0"/>
    <w:p w:rsidR="00C535E1" w:rsidRPr="00D84BCE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Točka  1.</w:t>
      </w:r>
    </w:p>
    <w:p w:rsidR="000629F5" w:rsidRPr="000629F5" w:rsidRDefault="00C535E1" w:rsidP="000629F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29F5">
        <w:rPr>
          <w:rFonts w:ascii="Times New Roman" w:hAnsi="Times New Roman" w:cs="Times New Roman"/>
          <w:noProof/>
        </w:rPr>
        <w:t xml:space="preserve">Jednoglasno donesena Odluka o </w:t>
      </w:r>
      <w:r w:rsidR="000629F5" w:rsidRPr="000629F5">
        <w:rPr>
          <w:rFonts w:ascii="Times New Roman" w:hAnsi="Times New Roman" w:cs="Times New Roman"/>
          <w:noProof/>
        </w:rPr>
        <w:t xml:space="preserve">usvajanju </w:t>
      </w:r>
      <w:r w:rsidR="00A11CE7" w:rsidRPr="00A80F95">
        <w:rPr>
          <w:rFonts w:ascii="Times New Roman" w:eastAsia="Times New Roman" w:hAnsi="Times New Roman" w:cs="Times New Roman"/>
          <w:color w:val="000000"/>
          <w:lang w:eastAsia="hr-HR"/>
        </w:rPr>
        <w:t>prijedloga financijskog plana za 2026. godinu s projekcijama za 2027. i 2028. godinu</w:t>
      </w:r>
      <w:r w:rsidR="000629F5" w:rsidRPr="000629F5">
        <w:rPr>
          <w:rFonts w:ascii="Times New Roman" w:hAnsi="Times New Roman" w:cs="Times New Roman"/>
        </w:rPr>
        <w:t>.</w:t>
      </w:r>
    </w:p>
    <w:p w:rsidR="00761F3F" w:rsidRDefault="00761F3F" w:rsidP="00761F3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61F3F" w:rsidRDefault="00761F3F" w:rsidP="00761F3F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2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0629F5" w:rsidRPr="00A11CE7" w:rsidRDefault="00117795" w:rsidP="00117795">
      <w:pPr>
        <w:pStyle w:val="Odlomakpopisa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11CE7">
        <w:rPr>
          <w:rFonts w:ascii="Times New Roman" w:hAnsi="Times New Roman" w:cs="Times New Roman"/>
          <w:noProof/>
        </w:rPr>
        <w:t>Jednoglasno donesena Odluka o davanju</w:t>
      </w:r>
      <w:r w:rsidRPr="00A11CE7">
        <w:rPr>
          <w:rFonts w:ascii="Times New Roman" w:hAnsi="Times New Roman" w:cs="Times New Roman"/>
        </w:rPr>
        <w:t xml:space="preserve"> prethodne suglasnosti ravnateljici škole </w:t>
      </w:r>
      <w:r w:rsidR="00A11CE7" w:rsidRPr="00A11CE7">
        <w:rPr>
          <w:rFonts w:ascii="Times New Roman" w:hAnsi="Times New Roman" w:cs="Times New Roman"/>
        </w:rPr>
        <w:t xml:space="preserve">za zasnivanje radnog odnosa sa Dorom Rašić, magistrom edukacije hrvatskog jezika i književnosti i magistru edukacije povijesti za radno mjesto </w:t>
      </w:r>
      <w:r w:rsidR="00FC1CC4">
        <w:rPr>
          <w:rFonts w:ascii="Times New Roman" w:hAnsi="Times New Roman" w:cs="Times New Roman"/>
        </w:rPr>
        <w:t>N</w:t>
      </w:r>
      <w:r w:rsidR="00A11CE7" w:rsidRPr="00A11CE7">
        <w:rPr>
          <w:rFonts w:ascii="Times New Roman" w:hAnsi="Times New Roman" w:cs="Times New Roman"/>
        </w:rPr>
        <w:t>astavni</w:t>
      </w:r>
      <w:r w:rsidR="00FC1CC4">
        <w:rPr>
          <w:rFonts w:ascii="Times New Roman" w:hAnsi="Times New Roman" w:cs="Times New Roman"/>
        </w:rPr>
        <w:t>k/</w:t>
      </w:r>
      <w:bookmarkStart w:id="6" w:name="_GoBack"/>
      <w:bookmarkEnd w:id="6"/>
      <w:proofErr w:type="spellStart"/>
      <w:r w:rsidR="00A11CE7" w:rsidRPr="00A11CE7">
        <w:rPr>
          <w:rFonts w:ascii="Times New Roman" w:hAnsi="Times New Roman" w:cs="Times New Roman"/>
        </w:rPr>
        <w:t>ca</w:t>
      </w:r>
      <w:proofErr w:type="spellEnd"/>
      <w:r w:rsidR="00A11CE7" w:rsidRPr="00A11CE7">
        <w:rPr>
          <w:rFonts w:ascii="Times New Roman" w:hAnsi="Times New Roman" w:cs="Times New Roman"/>
        </w:rPr>
        <w:t xml:space="preserve"> povijesti umjetnosti </w:t>
      </w:r>
      <w:r w:rsidR="00A11CE7" w:rsidRPr="00A11CE7">
        <w:rPr>
          <w:rFonts w:ascii="Times New Roman" w:hAnsi="Times New Roman" w:cs="Times New Roman"/>
          <w:color w:val="000000"/>
        </w:rPr>
        <w:t>do zasnivanja radnog odnosa na osnovi ponovljenoga natječaja u roku od pet mjeseci sukladno odredbi članka 107. stavka 13. Zakona o odgoju i obrazovanju u osnovnoj i srednjoj školi.</w:t>
      </w:r>
    </w:p>
    <w:p w:rsidR="00A11CE7" w:rsidRPr="00A11CE7" w:rsidRDefault="00A11CE7" w:rsidP="00A11CE7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</w:p>
    <w:p w:rsidR="00A11CE7" w:rsidRPr="00482426" w:rsidRDefault="00A11CE7" w:rsidP="00117795">
      <w:pPr>
        <w:pStyle w:val="Odlomakpopisa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7" w:name="_Hlk214878168"/>
      <w:r w:rsidRPr="00A11CE7">
        <w:rPr>
          <w:rFonts w:ascii="Times New Roman" w:hAnsi="Times New Roman" w:cs="Times New Roman"/>
          <w:noProof/>
        </w:rPr>
        <w:t>Jednoglasno donesena Odluka o davanju</w:t>
      </w:r>
      <w:r w:rsidRPr="00A11CE7">
        <w:rPr>
          <w:rFonts w:ascii="Times New Roman" w:hAnsi="Times New Roman" w:cs="Times New Roman"/>
        </w:rPr>
        <w:t xml:space="preserve"> prethodne suglasnosti ravnateljici škole za</w:t>
      </w:r>
      <w:r w:rsidR="00482426">
        <w:rPr>
          <w:rFonts w:ascii="Times New Roman" w:hAnsi="Times New Roman" w:cs="Times New Roman"/>
        </w:rPr>
        <w:t xml:space="preserve"> </w:t>
      </w:r>
      <w:bookmarkEnd w:id="7"/>
      <w:r w:rsidR="00482426" w:rsidRPr="000F0D89">
        <w:rPr>
          <w:rFonts w:ascii="Times New Roman" w:hAnsi="Times New Roman" w:cs="Times New Roman"/>
        </w:rPr>
        <w:t xml:space="preserve">zasnivanje radnog odnosa s </w:t>
      </w:r>
      <w:r w:rsidR="00482426">
        <w:rPr>
          <w:rFonts w:ascii="Times New Roman" w:hAnsi="Times New Roman" w:cs="Times New Roman"/>
        </w:rPr>
        <w:t xml:space="preserve">Domagojem </w:t>
      </w:r>
      <w:proofErr w:type="spellStart"/>
      <w:r w:rsidR="00482426">
        <w:rPr>
          <w:rFonts w:ascii="Times New Roman" w:hAnsi="Times New Roman" w:cs="Times New Roman"/>
        </w:rPr>
        <w:t>Hajdukovićem</w:t>
      </w:r>
      <w:proofErr w:type="spellEnd"/>
      <w:r w:rsidR="00482426" w:rsidRPr="000F0D89">
        <w:rPr>
          <w:rFonts w:ascii="Times New Roman" w:hAnsi="Times New Roman" w:cs="Times New Roman"/>
        </w:rPr>
        <w:t xml:space="preserve">, </w:t>
      </w:r>
      <w:r w:rsidR="00482426">
        <w:rPr>
          <w:rFonts w:ascii="Times New Roman" w:hAnsi="Times New Roman" w:cs="Times New Roman"/>
        </w:rPr>
        <w:t>profesorom engleskog jezika i književnosti i povijesti,</w:t>
      </w:r>
      <w:r w:rsidR="00482426" w:rsidRPr="000F0D89">
        <w:rPr>
          <w:rFonts w:ascii="Times New Roman" w:hAnsi="Times New Roman" w:cs="Times New Roman"/>
        </w:rPr>
        <w:t xml:space="preserve"> za radno mjesto Nastavnik/</w:t>
      </w:r>
      <w:proofErr w:type="spellStart"/>
      <w:r w:rsidR="00482426" w:rsidRPr="000F0D89">
        <w:rPr>
          <w:rFonts w:ascii="Times New Roman" w:hAnsi="Times New Roman" w:cs="Times New Roman"/>
        </w:rPr>
        <w:t>ca</w:t>
      </w:r>
      <w:proofErr w:type="spellEnd"/>
      <w:r w:rsidR="00482426" w:rsidRPr="000F0D89">
        <w:rPr>
          <w:rFonts w:ascii="Times New Roman" w:hAnsi="Times New Roman" w:cs="Times New Roman"/>
        </w:rPr>
        <w:t xml:space="preserve"> </w:t>
      </w:r>
      <w:proofErr w:type="spellStart"/>
      <w:r w:rsidR="00482426" w:rsidRPr="000F0D89">
        <w:rPr>
          <w:rFonts w:ascii="Times New Roman" w:hAnsi="Times New Roman" w:cs="Times New Roman"/>
          <w:lang w:val="de-DE"/>
        </w:rPr>
        <w:t>latinskog</w:t>
      </w:r>
      <w:proofErr w:type="spellEnd"/>
      <w:r w:rsidR="00482426" w:rsidRPr="000F0D89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482426" w:rsidRPr="000F0D89">
        <w:rPr>
          <w:rFonts w:ascii="Times New Roman" w:hAnsi="Times New Roman" w:cs="Times New Roman"/>
          <w:lang w:val="de-DE"/>
        </w:rPr>
        <w:t>jezika</w:t>
      </w:r>
      <w:proofErr w:type="spellEnd"/>
      <w:r w:rsidR="00482426" w:rsidRPr="000F0D89">
        <w:rPr>
          <w:rFonts w:ascii="Times New Roman" w:hAnsi="Times New Roman" w:cs="Times New Roman"/>
          <w:lang w:val="de-DE"/>
        </w:rPr>
        <w:t>,</w:t>
      </w:r>
      <w:r w:rsidR="00482426" w:rsidRPr="000F0D89">
        <w:rPr>
          <w:rFonts w:ascii="Times New Roman" w:hAnsi="Times New Roman" w:cs="Times New Roman"/>
        </w:rPr>
        <w:t xml:space="preserve"> </w:t>
      </w:r>
      <w:r w:rsidR="00482426" w:rsidRPr="000F0D89">
        <w:rPr>
          <w:rFonts w:ascii="Times New Roman" w:hAnsi="Times New Roman" w:cs="Times New Roman"/>
          <w:color w:val="000000"/>
        </w:rPr>
        <w:t>do zasnivanja radnog odnosa na osnovi ponovljenoga natječaja u roku od pet mjeseci sukladno odredbi članka 107. stavka 13. Zakona o odgoju i obrazovanju u osnovnoj i srednjoj školi</w:t>
      </w:r>
      <w:r w:rsidR="00482426">
        <w:rPr>
          <w:rFonts w:ascii="Times New Roman" w:hAnsi="Times New Roman" w:cs="Times New Roman"/>
          <w:color w:val="000000"/>
        </w:rPr>
        <w:t xml:space="preserve">. </w:t>
      </w:r>
    </w:p>
    <w:p w:rsidR="00482426" w:rsidRPr="00482426" w:rsidRDefault="00482426" w:rsidP="00482426">
      <w:pPr>
        <w:pStyle w:val="Odlomakpopisa"/>
        <w:rPr>
          <w:rFonts w:ascii="Times New Roman" w:hAnsi="Times New Roman" w:cs="Times New Roman"/>
        </w:rPr>
      </w:pPr>
    </w:p>
    <w:p w:rsidR="00482426" w:rsidRDefault="00482426" w:rsidP="00117795">
      <w:pPr>
        <w:pStyle w:val="Odlomakpopisa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11CE7">
        <w:rPr>
          <w:rFonts w:ascii="Times New Roman" w:hAnsi="Times New Roman" w:cs="Times New Roman"/>
          <w:noProof/>
        </w:rPr>
        <w:t>Jednoglasno donesena Odluka o davanju</w:t>
      </w:r>
      <w:r w:rsidRPr="00A11CE7">
        <w:rPr>
          <w:rFonts w:ascii="Times New Roman" w:hAnsi="Times New Roman" w:cs="Times New Roman"/>
        </w:rPr>
        <w:t xml:space="preserve"> prethodne suglasnosti ravnateljici škole za</w:t>
      </w:r>
      <w:r>
        <w:rPr>
          <w:rFonts w:ascii="Times New Roman" w:hAnsi="Times New Roman" w:cs="Times New Roman"/>
        </w:rPr>
        <w:t xml:space="preserve"> </w:t>
      </w:r>
      <w:r w:rsidRPr="000F0D89">
        <w:rPr>
          <w:rFonts w:ascii="Times New Roman" w:hAnsi="Times New Roman" w:cs="Times New Roman"/>
        </w:rPr>
        <w:t xml:space="preserve">zasnivanje radnog odnosa s </w:t>
      </w:r>
      <w:proofErr w:type="spellStart"/>
      <w:r>
        <w:rPr>
          <w:rFonts w:ascii="Times New Roman" w:hAnsi="Times New Roman" w:cs="Times New Roman"/>
        </w:rPr>
        <w:t>Leonetom</w:t>
      </w:r>
      <w:proofErr w:type="spellEnd"/>
      <w:r>
        <w:rPr>
          <w:rFonts w:ascii="Times New Roman" w:hAnsi="Times New Roman" w:cs="Times New Roman"/>
        </w:rPr>
        <w:t xml:space="preserve"> Plečko</w:t>
      </w:r>
      <w:r w:rsidRPr="000F0D8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profesoricom fizike i politehnike</w:t>
      </w:r>
      <w:r w:rsidRPr="000F0D89">
        <w:rPr>
          <w:rFonts w:ascii="Times New Roman" w:hAnsi="Times New Roman" w:cs="Times New Roman"/>
        </w:rPr>
        <w:t xml:space="preserve"> za 1</w:t>
      </w:r>
      <w:r>
        <w:rPr>
          <w:rFonts w:ascii="Times New Roman" w:hAnsi="Times New Roman" w:cs="Times New Roman"/>
        </w:rPr>
        <w:t>8</w:t>
      </w:r>
      <w:r w:rsidRPr="000F0D89">
        <w:rPr>
          <w:rFonts w:ascii="Times New Roman" w:hAnsi="Times New Roman" w:cs="Times New Roman"/>
        </w:rPr>
        <w:t xml:space="preserve"> </w:t>
      </w:r>
      <w:r w:rsidRPr="000F0D89">
        <w:rPr>
          <w:rFonts w:ascii="Times New Roman" w:hAnsi="Times New Roman" w:cs="Times New Roman"/>
        </w:rPr>
        <w:lastRenderedPageBreak/>
        <w:t>sati ukupnog radnog vremena, za radno mjesto Nastavnik/</w:t>
      </w:r>
      <w:proofErr w:type="spellStart"/>
      <w:r w:rsidRPr="000F0D89">
        <w:rPr>
          <w:rFonts w:ascii="Times New Roman" w:hAnsi="Times New Roman" w:cs="Times New Roman"/>
        </w:rPr>
        <w:t>ca</w:t>
      </w:r>
      <w:proofErr w:type="spellEnd"/>
      <w:r w:rsidRPr="000F0D8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fizike</w:t>
      </w:r>
      <w:proofErr w:type="spellEnd"/>
      <w:r w:rsidRPr="000F0D89">
        <w:rPr>
          <w:rFonts w:ascii="Times New Roman" w:hAnsi="Times New Roman" w:cs="Times New Roman"/>
          <w:lang w:val="de-DE"/>
        </w:rPr>
        <w:t>,</w:t>
      </w:r>
      <w:r w:rsidRPr="000F0D89">
        <w:rPr>
          <w:rFonts w:ascii="Times New Roman" w:hAnsi="Times New Roman" w:cs="Times New Roman"/>
        </w:rPr>
        <w:t xml:space="preserve"> uz uvjet probnog rada u trajanju od 6 mjeseci</w:t>
      </w:r>
      <w:r>
        <w:rPr>
          <w:rFonts w:ascii="Times New Roman" w:hAnsi="Times New Roman" w:cs="Times New Roman"/>
        </w:rPr>
        <w:t>.</w:t>
      </w:r>
    </w:p>
    <w:p w:rsidR="00482426" w:rsidRPr="00482426" w:rsidRDefault="00482426" w:rsidP="00482426">
      <w:pPr>
        <w:pStyle w:val="Odlomakpopisa"/>
        <w:rPr>
          <w:rFonts w:ascii="Times New Roman" w:hAnsi="Times New Roman" w:cs="Times New Roman"/>
        </w:rPr>
      </w:pPr>
    </w:p>
    <w:p w:rsidR="00482426" w:rsidRPr="00A11CE7" w:rsidRDefault="00482426" w:rsidP="00117795">
      <w:pPr>
        <w:pStyle w:val="Odlomakpopisa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11CE7">
        <w:rPr>
          <w:rFonts w:ascii="Times New Roman" w:hAnsi="Times New Roman" w:cs="Times New Roman"/>
          <w:noProof/>
        </w:rPr>
        <w:t>Jednoglasno donesena Odluka o davanju</w:t>
      </w:r>
      <w:r w:rsidRPr="00A11CE7">
        <w:rPr>
          <w:rFonts w:ascii="Times New Roman" w:hAnsi="Times New Roman" w:cs="Times New Roman"/>
        </w:rPr>
        <w:t xml:space="preserve"> prethodne suglasnosti ravnateljici škole za</w:t>
      </w:r>
      <w:r>
        <w:rPr>
          <w:rFonts w:ascii="Times New Roman" w:hAnsi="Times New Roman" w:cs="Times New Roman"/>
        </w:rPr>
        <w:t xml:space="preserve"> </w:t>
      </w:r>
      <w:r w:rsidRPr="000F0D89">
        <w:rPr>
          <w:rFonts w:ascii="Times New Roman" w:hAnsi="Times New Roman" w:cs="Times New Roman"/>
        </w:rPr>
        <w:t xml:space="preserve">zasnivanje radnog odnosa s </w:t>
      </w:r>
      <w:r>
        <w:rPr>
          <w:rFonts w:ascii="Times New Roman" w:hAnsi="Times New Roman" w:cs="Times New Roman"/>
        </w:rPr>
        <w:t>Josipom Antunović</w:t>
      </w:r>
      <w:r w:rsidRPr="000F0D8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sveučilišnom magistrom psihologije</w:t>
      </w:r>
      <w:r w:rsidRPr="000F0D89">
        <w:rPr>
          <w:rFonts w:ascii="Times New Roman" w:hAnsi="Times New Roman" w:cs="Times New Roman"/>
        </w:rPr>
        <w:t xml:space="preserve"> za 1</w:t>
      </w:r>
      <w:r>
        <w:rPr>
          <w:rFonts w:ascii="Times New Roman" w:hAnsi="Times New Roman" w:cs="Times New Roman"/>
        </w:rPr>
        <w:t>8</w:t>
      </w:r>
      <w:r w:rsidRPr="000F0D89">
        <w:rPr>
          <w:rFonts w:ascii="Times New Roman" w:hAnsi="Times New Roman" w:cs="Times New Roman"/>
        </w:rPr>
        <w:t xml:space="preserve"> sati ukupnog radnog vremena, za radno mjesto Nastavnik/</w:t>
      </w:r>
      <w:proofErr w:type="spellStart"/>
      <w:r w:rsidRPr="000F0D89">
        <w:rPr>
          <w:rFonts w:ascii="Times New Roman" w:hAnsi="Times New Roman" w:cs="Times New Roman"/>
        </w:rPr>
        <w:t>ca</w:t>
      </w:r>
      <w:proofErr w:type="spellEnd"/>
      <w:r w:rsidRPr="000F0D8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psihologije</w:t>
      </w:r>
      <w:proofErr w:type="spellEnd"/>
      <w:r w:rsidRPr="000F0D89">
        <w:rPr>
          <w:rFonts w:ascii="Times New Roman" w:hAnsi="Times New Roman" w:cs="Times New Roman"/>
          <w:lang w:val="de-DE"/>
        </w:rPr>
        <w:t>,</w:t>
      </w:r>
      <w:r w:rsidRPr="000F0D89">
        <w:rPr>
          <w:rFonts w:ascii="Times New Roman" w:hAnsi="Times New Roman" w:cs="Times New Roman"/>
        </w:rPr>
        <w:t xml:space="preserve"> uz uvjet probnog rada u trajanju od 6 mjeseci</w:t>
      </w:r>
      <w:r>
        <w:rPr>
          <w:rFonts w:ascii="Times New Roman" w:hAnsi="Times New Roman" w:cs="Times New Roman"/>
        </w:rPr>
        <w:t>.</w:t>
      </w:r>
    </w:p>
    <w:p w:rsidR="00117795" w:rsidRPr="00117795" w:rsidRDefault="00117795" w:rsidP="000629F5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05024B" w:rsidRPr="0005024B" w:rsidRDefault="0005024B" w:rsidP="001177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7C10" w:rsidRPr="00DD7C10" w:rsidRDefault="00DD7C10" w:rsidP="00DD7C10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C535E1" w:rsidRPr="00D84BCE" w:rsidRDefault="00C535E1" w:rsidP="00C535E1">
      <w:pPr>
        <w:rPr>
          <w:rFonts w:ascii="Times New Roman" w:hAnsi="Times New Roman" w:cs="Times New Roman"/>
          <w:bCs/>
          <w:noProof/>
        </w:rPr>
      </w:pPr>
    </w:p>
    <w:p w:rsidR="00C535E1" w:rsidRPr="00D84BCE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Predsjednica Školskog odbora:</w:t>
      </w:r>
    </w:p>
    <w:p w:rsidR="00C535E1" w:rsidRPr="00D84BCE" w:rsidRDefault="00C535E1" w:rsidP="00C535E1">
      <w:pPr>
        <w:ind w:left="4956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 xml:space="preserve">     </w:t>
      </w:r>
      <w:r w:rsidRPr="00D84BCE">
        <w:rPr>
          <w:rFonts w:ascii="Times New Roman" w:hAnsi="Times New Roman" w:cs="Times New Roman"/>
        </w:rPr>
        <w:tab/>
        <w:t>Svjetlana Horvatinović Malčić</w:t>
      </w:r>
    </w:p>
    <w:p w:rsidR="00C535E1" w:rsidRPr="00D84BCE" w:rsidRDefault="00C535E1" w:rsidP="00C535E1">
      <w:pPr>
        <w:pStyle w:val="Tijeloteksta"/>
        <w:jc w:val="left"/>
        <w:rPr>
          <w:sz w:val="24"/>
        </w:rPr>
      </w:pPr>
    </w:p>
    <w:p w:rsidR="00B1295D" w:rsidRDefault="00B1295D" w:rsidP="00C535E1">
      <w:pPr>
        <w:pStyle w:val="Bezproreda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EC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0894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29B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7C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0541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5B1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C56D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2A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B78E9"/>
    <w:multiLevelType w:val="hybridMultilevel"/>
    <w:tmpl w:val="BDE6A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55E8C"/>
    <w:multiLevelType w:val="hybridMultilevel"/>
    <w:tmpl w:val="01601514"/>
    <w:lvl w:ilvl="0" w:tplc="7E5ABF3E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22CA671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A5F7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A50F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D596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4717F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07FF6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6197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7C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E19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F7C7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B05D8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F5B4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E6F5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6D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84E3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C7C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5"/>
  </w:num>
  <w:num w:numId="8">
    <w:abstractNumId w:val="17"/>
  </w:num>
  <w:num w:numId="9">
    <w:abstractNumId w:val="28"/>
  </w:num>
  <w:num w:numId="10">
    <w:abstractNumId w:val="0"/>
  </w:num>
  <w:num w:numId="11">
    <w:abstractNumId w:val="5"/>
  </w:num>
  <w:num w:numId="12">
    <w:abstractNumId w:val="22"/>
  </w:num>
  <w:num w:numId="13">
    <w:abstractNumId w:val="16"/>
  </w:num>
  <w:num w:numId="14">
    <w:abstractNumId w:val="23"/>
  </w:num>
  <w:num w:numId="15">
    <w:abstractNumId w:val="8"/>
  </w:num>
  <w:num w:numId="16">
    <w:abstractNumId w:val="20"/>
  </w:num>
  <w:num w:numId="17">
    <w:abstractNumId w:val="3"/>
  </w:num>
  <w:num w:numId="18">
    <w:abstractNumId w:val="24"/>
  </w:num>
  <w:num w:numId="19">
    <w:abstractNumId w:val="4"/>
  </w:num>
  <w:num w:numId="20">
    <w:abstractNumId w:val="12"/>
  </w:num>
  <w:num w:numId="21">
    <w:abstractNumId w:val="21"/>
  </w:num>
  <w:num w:numId="22">
    <w:abstractNumId w:val="1"/>
  </w:num>
  <w:num w:numId="23">
    <w:abstractNumId w:val="6"/>
  </w:num>
  <w:num w:numId="24">
    <w:abstractNumId w:val="30"/>
  </w:num>
  <w:num w:numId="25">
    <w:abstractNumId w:val="26"/>
  </w:num>
  <w:num w:numId="26">
    <w:abstractNumId w:val="14"/>
  </w:num>
  <w:num w:numId="27">
    <w:abstractNumId w:val="13"/>
  </w:num>
  <w:num w:numId="28">
    <w:abstractNumId w:val="19"/>
  </w:num>
  <w:num w:numId="29">
    <w:abstractNumId w:val="18"/>
  </w:num>
  <w:num w:numId="30">
    <w:abstractNumId w:val="2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E1"/>
    <w:rsid w:val="0005024B"/>
    <w:rsid w:val="000629F5"/>
    <w:rsid w:val="000C484C"/>
    <w:rsid w:val="00117795"/>
    <w:rsid w:val="00482426"/>
    <w:rsid w:val="00761F3F"/>
    <w:rsid w:val="00A11CE7"/>
    <w:rsid w:val="00B1295D"/>
    <w:rsid w:val="00C535E1"/>
    <w:rsid w:val="00D14C88"/>
    <w:rsid w:val="00D84BCE"/>
    <w:rsid w:val="00DA5B47"/>
    <w:rsid w:val="00DD7C10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A291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Bezproreda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ijeloteksta">
    <w:name w:val="Body Text"/>
    <w:basedOn w:val="Normal"/>
    <w:link w:val="Tijeloteksta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C535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61F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Marija Maceković</cp:lastModifiedBy>
  <cp:revision>5</cp:revision>
  <dcterms:created xsi:type="dcterms:W3CDTF">2025-10-06T15:14:00Z</dcterms:created>
  <dcterms:modified xsi:type="dcterms:W3CDTF">2025-11-25T09:51:00Z</dcterms:modified>
</cp:coreProperties>
</file>