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6D3A" w14:textId="77777777" w:rsidR="00A60E6D" w:rsidRPr="001D71B1" w:rsidRDefault="00A60E6D" w:rsidP="00A60E6D">
      <w:pPr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>NAZIV OBVEZNIKA: DRUGA SREDNJA ŠKOLA BELI MANASTIR</w:t>
      </w:r>
      <w:r w:rsidRPr="001D71B1">
        <w:rPr>
          <w:rFonts w:asciiTheme="majorBidi" w:hAnsiTheme="majorBidi" w:cstheme="majorBidi"/>
        </w:rPr>
        <w:tab/>
      </w:r>
      <w:r w:rsidRPr="001D71B1">
        <w:rPr>
          <w:rFonts w:asciiTheme="majorBidi" w:hAnsiTheme="majorBidi" w:cstheme="majorBidi"/>
        </w:rPr>
        <w:tab/>
        <w:t>BROJ RKP-A: 22672</w:t>
      </w:r>
    </w:p>
    <w:p w14:paraId="24271FCA" w14:textId="77777777" w:rsidR="00A60E6D" w:rsidRPr="001D71B1" w:rsidRDefault="00A60E6D" w:rsidP="00A60E6D">
      <w:pPr>
        <w:tabs>
          <w:tab w:val="left" w:pos="6405"/>
        </w:tabs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>SJEDIŠTE OBVEZNIKA: BELI MANASTIR</w:t>
      </w:r>
      <w:r w:rsidRPr="001D71B1">
        <w:rPr>
          <w:rFonts w:asciiTheme="majorBidi" w:hAnsiTheme="majorBidi" w:cstheme="majorBidi"/>
        </w:rPr>
        <w:tab/>
        <w:t>MATIČNI BROJ: 01379968</w:t>
      </w:r>
    </w:p>
    <w:p w14:paraId="0BFB5A6F" w14:textId="77777777" w:rsidR="00A60E6D" w:rsidRPr="001D71B1" w:rsidRDefault="00A60E6D" w:rsidP="00A60E6D">
      <w:pPr>
        <w:tabs>
          <w:tab w:val="left" w:pos="6405"/>
        </w:tabs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>ADRESA OBVEZNIKA: ŠKOLSKA 3</w:t>
      </w:r>
      <w:r w:rsidRPr="001D71B1">
        <w:rPr>
          <w:rFonts w:asciiTheme="majorBidi" w:hAnsiTheme="majorBidi" w:cstheme="majorBidi"/>
        </w:rPr>
        <w:tab/>
        <w:t>OIB: 45569423495</w:t>
      </w:r>
    </w:p>
    <w:p w14:paraId="44C903D4" w14:textId="77777777" w:rsidR="00A60E6D" w:rsidRPr="001D71B1" w:rsidRDefault="00A60E6D" w:rsidP="00A60E6D">
      <w:pPr>
        <w:tabs>
          <w:tab w:val="left" w:pos="6405"/>
        </w:tabs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>RAZINA: 31</w:t>
      </w:r>
      <w:r w:rsidRPr="001D71B1">
        <w:rPr>
          <w:rFonts w:asciiTheme="majorBidi" w:hAnsiTheme="majorBidi" w:cstheme="majorBidi"/>
        </w:rPr>
        <w:tab/>
        <w:t>ŠIFRA DJELATNOSTI: 8532</w:t>
      </w:r>
    </w:p>
    <w:p w14:paraId="6EA4BBFF" w14:textId="77777777" w:rsidR="00A60E6D" w:rsidRPr="001D71B1" w:rsidRDefault="00A60E6D" w:rsidP="00A60E6D">
      <w:pPr>
        <w:tabs>
          <w:tab w:val="left" w:pos="6405"/>
        </w:tabs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>RAZDJEL: 0</w:t>
      </w:r>
      <w:r w:rsidRPr="001D71B1">
        <w:rPr>
          <w:rFonts w:asciiTheme="majorBidi" w:hAnsiTheme="majorBidi" w:cstheme="majorBidi"/>
        </w:rPr>
        <w:tab/>
        <w:t>ŠIFRA ŽUPANIJE: 13</w:t>
      </w:r>
    </w:p>
    <w:p w14:paraId="40CD19A0" w14:textId="77777777" w:rsidR="003B5700" w:rsidRPr="001D71B1" w:rsidRDefault="003B5700" w:rsidP="00F90C6C">
      <w:pPr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>BROJ RKP-a: 22672</w:t>
      </w:r>
    </w:p>
    <w:p w14:paraId="175CEFDC" w14:textId="76895350" w:rsidR="003B5700" w:rsidRPr="001D71B1" w:rsidRDefault="003B5700" w:rsidP="00F90C6C">
      <w:pPr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 xml:space="preserve">ŽIRO RAČUN:  </w:t>
      </w:r>
      <w:r w:rsidR="00F95CDA">
        <w:t>HR9223900011500272674</w:t>
      </w:r>
    </w:p>
    <w:p w14:paraId="636A9181" w14:textId="77777777" w:rsidR="00A60E6D" w:rsidRPr="001D71B1" w:rsidRDefault="00A60E6D" w:rsidP="00A60E6D">
      <w:pPr>
        <w:jc w:val="center"/>
        <w:rPr>
          <w:rFonts w:asciiTheme="majorBidi" w:hAnsiTheme="majorBidi" w:cstheme="majorBidi"/>
          <w:b/>
          <w:sz w:val="26"/>
          <w:szCs w:val="26"/>
        </w:rPr>
      </w:pPr>
    </w:p>
    <w:p w14:paraId="0A5CDFC1" w14:textId="77777777" w:rsidR="00A60E6D" w:rsidRPr="001D71B1" w:rsidRDefault="00A60E6D" w:rsidP="00A60E6D">
      <w:pPr>
        <w:jc w:val="center"/>
        <w:rPr>
          <w:rFonts w:asciiTheme="majorBidi" w:hAnsiTheme="majorBidi" w:cstheme="majorBidi"/>
          <w:b/>
          <w:sz w:val="26"/>
          <w:szCs w:val="26"/>
        </w:rPr>
      </w:pPr>
      <w:r w:rsidRPr="001D71B1">
        <w:rPr>
          <w:rFonts w:asciiTheme="majorBidi" w:hAnsiTheme="majorBidi" w:cstheme="majorBidi"/>
          <w:b/>
          <w:sz w:val="26"/>
          <w:szCs w:val="26"/>
        </w:rPr>
        <w:t>BILJEŠKE</w:t>
      </w:r>
    </w:p>
    <w:p w14:paraId="28009315" w14:textId="25649E32" w:rsidR="00A60E6D" w:rsidRPr="001D71B1" w:rsidRDefault="00A60E6D" w:rsidP="00A60E6D">
      <w:pPr>
        <w:jc w:val="both"/>
        <w:rPr>
          <w:rFonts w:asciiTheme="majorBidi" w:hAnsiTheme="majorBidi" w:cstheme="majorBidi"/>
          <w:b/>
          <w:sz w:val="26"/>
          <w:szCs w:val="26"/>
        </w:rPr>
      </w:pPr>
      <w:r w:rsidRPr="001D71B1">
        <w:rPr>
          <w:rFonts w:asciiTheme="majorBidi" w:hAnsiTheme="majorBidi" w:cstheme="majorBidi"/>
          <w:b/>
          <w:sz w:val="26"/>
          <w:szCs w:val="26"/>
        </w:rPr>
        <w:t xml:space="preserve">UZ FINANCIJSKE IZVJEŠTAJE ZA RAZDOBLJE OD </w:t>
      </w:r>
      <w:r w:rsidR="002C70D7" w:rsidRPr="001D71B1">
        <w:rPr>
          <w:rFonts w:asciiTheme="majorBidi" w:hAnsiTheme="majorBidi" w:cstheme="majorBidi"/>
          <w:b/>
          <w:sz w:val="26"/>
          <w:szCs w:val="26"/>
        </w:rPr>
        <w:t>1. SIJEČNJA DO 31. PROSINCA 202</w:t>
      </w:r>
      <w:r w:rsidR="00F95CDA">
        <w:rPr>
          <w:rFonts w:asciiTheme="majorBidi" w:hAnsiTheme="majorBidi" w:cstheme="majorBidi"/>
          <w:b/>
          <w:sz w:val="26"/>
          <w:szCs w:val="26"/>
        </w:rPr>
        <w:t>5</w:t>
      </w:r>
      <w:r w:rsidRPr="001D71B1">
        <w:rPr>
          <w:rFonts w:asciiTheme="majorBidi" w:hAnsiTheme="majorBidi" w:cstheme="majorBidi"/>
          <w:b/>
          <w:sz w:val="26"/>
          <w:szCs w:val="26"/>
        </w:rPr>
        <w:t>.</w:t>
      </w:r>
    </w:p>
    <w:p w14:paraId="3917474C" w14:textId="77777777" w:rsidR="003B5700" w:rsidRPr="001D71B1" w:rsidRDefault="003B5700">
      <w:pPr>
        <w:rPr>
          <w:rFonts w:asciiTheme="majorBidi" w:hAnsiTheme="majorBidi" w:cstheme="majorBidi"/>
          <w:sz w:val="26"/>
          <w:szCs w:val="26"/>
        </w:rPr>
      </w:pPr>
    </w:p>
    <w:p w14:paraId="4D171111" w14:textId="77777777" w:rsidR="003B5700" w:rsidRPr="001D71B1" w:rsidRDefault="003B5700" w:rsidP="00F90C6C">
      <w:pPr>
        <w:jc w:val="both"/>
        <w:rPr>
          <w:rFonts w:asciiTheme="majorBidi" w:hAnsiTheme="majorBidi" w:cstheme="majorBidi"/>
          <w:sz w:val="26"/>
          <w:szCs w:val="26"/>
        </w:rPr>
      </w:pPr>
    </w:p>
    <w:p w14:paraId="08F68695" w14:textId="77777777" w:rsidR="003B5700" w:rsidRPr="001D71B1" w:rsidRDefault="003B5700" w:rsidP="00F90C6C">
      <w:pPr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 xml:space="preserve">              Druga srednja škola Beli Manastir posluje u skladu sa Zakonom o odgoju i obrazovanju u osnovnoj i srednjoj školi te Statutom škole. Vodi proračunsko računovodstvo te</w:t>
      </w:r>
      <w:r w:rsidR="00847ABB" w:rsidRPr="001D71B1">
        <w:rPr>
          <w:rFonts w:asciiTheme="majorBidi" w:hAnsiTheme="majorBidi" w:cstheme="majorBidi"/>
        </w:rPr>
        <w:t>meljem Pravilnika o proračunskom</w:t>
      </w:r>
      <w:r w:rsidRPr="001D71B1">
        <w:rPr>
          <w:rFonts w:asciiTheme="majorBidi" w:hAnsiTheme="majorBidi" w:cstheme="majorBidi"/>
        </w:rPr>
        <w:t xml:space="preserve"> računovodstvu i Računskom planu, a financijske izvještaje sastavlja i predaje u skladu s odredbama Pravilnika o financijskom</w:t>
      </w:r>
      <w:r w:rsidR="00AD4B54" w:rsidRPr="001D71B1">
        <w:rPr>
          <w:rFonts w:asciiTheme="majorBidi" w:hAnsiTheme="majorBidi" w:cstheme="majorBidi"/>
        </w:rPr>
        <w:t xml:space="preserve"> izvještavanju u proračunskom računovodstvu. Osim osnovne djelatnosti škola ne obavlja dodatne ili gospodarske djelatnosti i nije u sustavu PDV-a. Odgovorna osoba je ravnateljica Blaženka Kalčić, prof. koja potpisuje financijske izvještaje i odgovorna je za njihovu predaju. </w:t>
      </w:r>
      <w:r w:rsidRPr="001D71B1">
        <w:rPr>
          <w:rFonts w:asciiTheme="majorBidi" w:hAnsiTheme="majorBidi" w:cstheme="majorBidi"/>
        </w:rPr>
        <w:t xml:space="preserve">    </w:t>
      </w:r>
    </w:p>
    <w:p w14:paraId="7495A797" w14:textId="77777777" w:rsidR="00AD4B54" w:rsidRPr="001D71B1" w:rsidRDefault="00AD4B54">
      <w:pPr>
        <w:rPr>
          <w:rFonts w:asciiTheme="majorBidi" w:hAnsiTheme="majorBidi" w:cstheme="majorBidi"/>
        </w:rPr>
      </w:pPr>
    </w:p>
    <w:p w14:paraId="2C4B452A" w14:textId="795F814B" w:rsidR="00AD4B54" w:rsidRPr="001D71B1" w:rsidRDefault="00AD4B54">
      <w:pPr>
        <w:rPr>
          <w:rFonts w:asciiTheme="majorBidi" w:hAnsiTheme="majorBidi" w:cstheme="majorBidi"/>
          <w:b/>
          <w:sz w:val="28"/>
          <w:szCs w:val="28"/>
        </w:rPr>
      </w:pPr>
      <w:r w:rsidRPr="001D71B1">
        <w:rPr>
          <w:rFonts w:asciiTheme="majorBidi" w:hAnsiTheme="majorBidi" w:cstheme="majorBidi"/>
          <w:b/>
          <w:sz w:val="28"/>
          <w:szCs w:val="28"/>
        </w:rPr>
        <w:t>BILJEŠKE UZ BILANCU – obrazac BIL</w:t>
      </w:r>
    </w:p>
    <w:p w14:paraId="402DDCAC" w14:textId="0B0324F9" w:rsidR="001D71B1" w:rsidRPr="001D71B1" w:rsidRDefault="001D71B1" w:rsidP="001D71B1">
      <w:pPr>
        <w:spacing w:after="0" w:line="360" w:lineRule="auto"/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 xml:space="preserve">Ukupna nefinancijska imovina u obrascu iznosi </w:t>
      </w:r>
      <w:r>
        <w:rPr>
          <w:rFonts w:asciiTheme="majorBidi" w:hAnsiTheme="majorBidi" w:cstheme="majorBidi"/>
          <w:b/>
        </w:rPr>
        <w:t>3</w:t>
      </w:r>
      <w:r w:rsidR="00895522">
        <w:rPr>
          <w:rFonts w:asciiTheme="majorBidi" w:hAnsiTheme="majorBidi" w:cstheme="majorBidi"/>
          <w:b/>
        </w:rPr>
        <w:t>05</w:t>
      </w:r>
      <w:r>
        <w:rPr>
          <w:rFonts w:asciiTheme="majorBidi" w:hAnsiTheme="majorBidi" w:cstheme="majorBidi"/>
          <w:b/>
        </w:rPr>
        <w:t>.</w:t>
      </w:r>
      <w:r w:rsidR="00895522">
        <w:rPr>
          <w:rFonts w:asciiTheme="majorBidi" w:hAnsiTheme="majorBidi" w:cstheme="majorBidi"/>
          <w:b/>
        </w:rPr>
        <w:t>412</w:t>
      </w:r>
      <w:r w:rsidRPr="001D71B1">
        <w:rPr>
          <w:rFonts w:asciiTheme="majorBidi" w:hAnsiTheme="majorBidi" w:cstheme="majorBidi"/>
          <w:b/>
        </w:rPr>
        <w:t>,</w:t>
      </w:r>
      <w:r w:rsidR="00895522">
        <w:rPr>
          <w:rFonts w:asciiTheme="majorBidi" w:hAnsiTheme="majorBidi" w:cstheme="majorBidi"/>
          <w:b/>
        </w:rPr>
        <w:t>13</w:t>
      </w:r>
      <w:r w:rsidRPr="001D71B1">
        <w:rPr>
          <w:rFonts w:asciiTheme="majorBidi" w:hAnsiTheme="majorBidi" w:cstheme="majorBidi"/>
          <w:b/>
        </w:rPr>
        <w:t xml:space="preserve"> €.</w:t>
      </w:r>
    </w:p>
    <w:p w14:paraId="3A777D30" w14:textId="4C382782" w:rsidR="001D71B1" w:rsidRPr="001D71B1" w:rsidRDefault="001D71B1" w:rsidP="001D71B1">
      <w:pPr>
        <w:spacing w:after="0" w:line="360" w:lineRule="auto"/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 xml:space="preserve">Financijska imovina iznosi </w:t>
      </w:r>
      <w:r w:rsidR="00895522">
        <w:rPr>
          <w:rFonts w:asciiTheme="majorBidi" w:hAnsiTheme="majorBidi" w:cstheme="majorBidi"/>
          <w:b/>
        </w:rPr>
        <w:t>205</w:t>
      </w:r>
      <w:r w:rsidRPr="001D71B1">
        <w:rPr>
          <w:rFonts w:asciiTheme="majorBidi" w:hAnsiTheme="majorBidi" w:cstheme="majorBidi"/>
          <w:b/>
        </w:rPr>
        <w:t>.</w:t>
      </w:r>
      <w:r w:rsidR="00895522">
        <w:rPr>
          <w:rFonts w:asciiTheme="majorBidi" w:hAnsiTheme="majorBidi" w:cstheme="majorBidi"/>
          <w:b/>
        </w:rPr>
        <w:t>698</w:t>
      </w:r>
      <w:r w:rsidRPr="001D71B1">
        <w:rPr>
          <w:rFonts w:asciiTheme="majorBidi" w:hAnsiTheme="majorBidi" w:cstheme="majorBidi"/>
          <w:b/>
        </w:rPr>
        <w:t>,</w:t>
      </w:r>
      <w:r w:rsidR="00895522">
        <w:rPr>
          <w:rFonts w:asciiTheme="majorBidi" w:hAnsiTheme="majorBidi" w:cstheme="majorBidi"/>
          <w:b/>
        </w:rPr>
        <w:t>29</w:t>
      </w:r>
      <w:r w:rsidRPr="001D71B1">
        <w:rPr>
          <w:rFonts w:asciiTheme="majorBidi" w:hAnsiTheme="majorBidi" w:cstheme="majorBidi"/>
          <w:b/>
        </w:rPr>
        <w:t xml:space="preserve"> €</w:t>
      </w:r>
      <w:r w:rsidRPr="001D71B1">
        <w:rPr>
          <w:rFonts w:asciiTheme="majorBidi" w:hAnsiTheme="majorBidi" w:cstheme="majorBidi"/>
        </w:rPr>
        <w:t xml:space="preserve"> </w:t>
      </w:r>
    </w:p>
    <w:p w14:paraId="150A77F3" w14:textId="77777777" w:rsidR="001D71B1" w:rsidRPr="001D71B1" w:rsidRDefault="001D71B1" w:rsidP="001D71B1">
      <w:pPr>
        <w:spacing w:after="0" w:line="360" w:lineRule="auto"/>
        <w:jc w:val="both"/>
        <w:rPr>
          <w:rFonts w:asciiTheme="majorBidi" w:hAnsiTheme="majorBidi" w:cstheme="majorBidi"/>
          <w:b/>
        </w:rPr>
      </w:pPr>
      <w:r w:rsidRPr="001D71B1">
        <w:rPr>
          <w:rFonts w:asciiTheme="majorBidi" w:hAnsiTheme="majorBidi" w:cstheme="majorBidi"/>
          <w:b/>
        </w:rPr>
        <w:t>Potraživanja:</w:t>
      </w:r>
    </w:p>
    <w:p w14:paraId="4DA87321" w14:textId="33F719D8" w:rsidR="001D71B1" w:rsidRPr="001D71B1" w:rsidRDefault="001D71B1" w:rsidP="001D71B1">
      <w:pPr>
        <w:tabs>
          <w:tab w:val="left" w:pos="7365"/>
        </w:tabs>
        <w:spacing w:after="0" w:line="360" w:lineRule="auto"/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 xml:space="preserve">Konto 166 – Potraživanje za pružene usluge i najam stanova i prostora u iznosu </w:t>
      </w:r>
      <w:r w:rsidR="00895522">
        <w:rPr>
          <w:rFonts w:asciiTheme="majorBidi" w:hAnsiTheme="majorBidi" w:cstheme="majorBidi"/>
        </w:rPr>
        <w:t>813</w:t>
      </w:r>
      <w:r>
        <w:rPr>
          <w:rFonts w:asciiTheme="majorBidi" w:hAnsiTheme="majorBidi" w:cstheme="majorBidi"/>
        </w:rPr>
        <w:t>,</w:t>
      </w:r>
      <w:r w:rsidR="00895522">
        <w:rPr>
          <w:rFonts w:asciiTheme="majorBidi" w:hAnsiTheme="majorBidi" w:cstheme="majorBidi"/>
        </w:rPr>
        <w:t>30</w:t>
      </w:r>
      <w:r w:rsidRPr="001D71B1">
        <w:rPr>
          <w:rFonts w:asciiTheme="majorBidi" w:hAnsiTheme="majorBidi" w:cstheme="majorBidi"/>
        </w:rPr>
        <w:t xml:space="preserve"> €</w:t>
      </w:r>
    </w:p>
    <w:p w14:paraId="52558843" w14:textId="00C289CF" w:rsidR="001D71B1" w:rsidRPr="001D71B1" w:rsidRDefault="001D71B1" w:rsidP="001D71B1">
      <w:pPr>
        <w:spacing w:after="0" w:line="360" w:lineRule="auto"/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 xml:space="preserve">Konto 167 – Potraživanja proračunskih korisnika za sredstva uplaćena u nadležni proračun i za prihode od HZZO-a na temelju ugovornih obveza iznosi </w:t>
      </w:r>
      <w:r w:rsidR="00895522">
        <w:rPr>
          <w:rFonts w:asciiTheme="majorBidi" w:hAnsiTheme="majorBidi" w:cstheme="majorBidi"/>
        </w:rPr>
        <w:t>58</w:t>
      </w:r>
      <w:r w:rsidRPr="001D71B1">
        <w:rPr>
          <w:rFonts w:asciiTheme="majorBidi" w:hAnsiTheme="majorBidi" w:cstheme="majorBidi"/>
        </w:rPr>
        <w:t>.</w:t>
      </w:r>
      <w:r w:rsidR="00895522">
        <w:rPr>
          <w:rFonts w:asciiTheme="majorBidi" w:hAnsiTheme="majorBidi" w:cstheme="majorBidi"/>
        </w:rPr>
        <w:t>267</w:t>
      </w:r>
      <w:r w:rsidRPr="001D71B1">
        <w:rPr>
          <w:rFonts w:asciiTheme="majorBidi" w:hAnsiTheme="majorBidi" w:cstheme="majorBidi"/>
        </w:rPr>
        <w:t>,</w:t>
      </w:r>
      <w:r w:rsidR="00895522">
        <w:rPr>
          <w:rFonts w:asciiTheme="majorBidi" w:hAnsiTheme="majorBidi" w:cstheme="majorBidi"/>
        </w:rPr>
        <w:t>32</w:t>
      </w:r>
      <w:r w:rsidRPr="001D71B1">
        <w:rPr>
          <w:rFonts w:asciiTheme="majorBidi" w:hAnsiTheme="majorBidi" w:cstheme="majorBidi"/>
        </w:rPr>
        <w:t xml:space="preserve"> €</w:t>
      </w:r>
    </w:p>
    <w:p w14:paraId="365952EC" w14:textId="6EDB36B6" w:rsidR="001D71B1" w:rsidRPr="001D71B1" w:rsidRDefault="001D71B1" w:rsidP="001D71B1">
      <w:pPr>
        <w:spacing w:after="0" w:line="360" w:lineRule="auto"/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 xml:space="preserve">Ukupne obveze iznose </w:t>
      </w:r>
      <w:r w:rsidRPr="001D71B1">
        <w:rPr>
          <w:rFonts w:asciiTheme="majorBidi" w:hAnsiTheme="majorBidi" w:cstheme="majorBidi"/>
          <w:b/>
        </w:rPr>
        <w:t>1</w:t>
      </w:r>
      <w:r w:rsidR="00A44404">
        <w:rPr>
          <w:rFonts w:asciiTheme="majorBidi" w:hAnsiTheme="majorBidi" w:cstheme="majorBidi"/>
          <w:b/>
        </w:rPr>
        <w:t>53</w:t>
      </w:r>
      <w:r w:rsidRPr="001D71B1">
        <w:rPr>
          <w:rFonts w:asciiTheme="majorBidi" w:hAnsiTheme="majorBidi" w:cstheme="majorBidi"/>
          <w:b/>
        </w:rPr>
        <w:t>.</w:t>
      </w:r>
      <w:r w:rsidR="00895522">
        <w:rPr>
          <w:rFonts w:asciiTheme="majorBidi" w:hAnsiTheme="majorBidi" w:cstheme="majorBidi"/>
          <w:b/>
        </w:rPr>
        <w:t>453</w:t>
      </w:r>
      <w:r w:rsidRPr="001D71B1">
        <w:rPr>
          <w:rFonts w:asciiTheme="majorBidi" w:hAnsiTheme="majorBidi" w:cstheme="majorBidi"/>
          <w:b/>
        </w:rPr>
        <w:t>,</w:t>
      </w:r>
      <w:r w:rsidR="00895522">
        <w:rPr>
          <w:rFonts w:asciiTheme="majorBidi" w:hAnsiTheme="majorBidi" w:cstheme="majorBidi"/>
          <w:b/>
        </w:rPr>
        <w:t>58</w:t>
      </w:r>
      <w:r w:rsidRPr="001D71B1">
        <w:rPr>
          <w:rFonts w:asciiTheme="majorBidi" w:hAnsiTheme="majorBidi" w:cstheme="majorBidi"/>
          <w:b/>
        </w:rPr>
        <w:t xml:space="preserve"> €</w:t>
      </w:r>
      <w:r w:rsidRPr="001D71B1">
        <w:rPr>
          <w:rFonts w:asciiTheme="majorBidi" w:hAnsiTheme="majorBidi" w:cstheme="majorBidi"/>
        </w:rPr>
        <w:t xml:space="preserve"> te su iskazane i u posebnom obrascu Obveza.</w:t>
      </w:r>
    </w:p>
    <w:p w14:paraId="1BCF06BF" w14:textId="77777777" w:rsidR="001D71B1" w:rsidRPr="001D71B1" w:rsidRDefault="001D71B1" w:rsidP="001D71B1">
      <w:pPr>
        <w:spacing w:after="0" w:line="360" w:lineRule="auto"/>
        <w:jc w:val="both"/>
        <w:rPr>
          <w:rFonts w:asciiTheme="majorBidi" w:hAnsiTheme="majorBidi" w:cstheme="majorBidi"/>
          <w:b/>
        </w:rPr>
      </w:pPr>
      <w:r w:rsidRPr="001D71B1">
        <w:rPr>
          <w:rFonts w:asciiTheme="majorBidi" w:hAnsiTheme="majorBidi" w:cstheme="majorBidi"/>
          <w:b/>
        </w:rPr>
        <w:t>Obveze:</w:t>
      </w:r>
    </w:p>
    <w:p w14:paraId="70428D26" w14:textId="6BFEBC29" w:rsidR="001D71B1" w:rsidRPr="001D71B1" w:rsidRDefault="001D71B1" w:rsidP="001D71B1">
      <w:pPr>
        <w:spacing w:after="0" w:line="360" w:lineRule="auto"/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>Konto 231 – Obveze za zaposlene iznose 1</w:t>
      </w:r>
      <w:r w:rsidR="00A44404">
        <w:rPr>
          <w:rFonts w:asciiTheme="majorBidi" w:hAnsiTheme="majorBidi" w:cstheme="majorBidi"/>
        </w:rPr>
        <w:t>3</w:t>
      </w:r>
      <w:r w:rsidR="00895522">
        <w:rPr>
          <w:rFonts w:asciiTheme="majorBidi" w:hAnsiTheme="majorBidi" w:cstheme="majorBidi"/>
        </w:rPr>
        <w:t>8</w:t>
      </w:r>
      <w:r w:rsidR="00A44404">
        <w:rPr>
          <w:rFonts w:asciiTheme="majorBidi" w:hAnsiTheme="majorBidi" w:cstheme="majorBidi"/>
        </w:rPr>
        <w:t>.</w:t>
      </w:r>
      <w:r w:rsidR="00895522">
        <w:rPr>
          <w:rFonts w:asciiTheme="majorBidi" w:hAnsiTheme="majorBidi" w:cstheme="majorBidi"/>
        </w:rPr>
        <w:t>921</w:t>
      </w:r>
      <w:r w:rsidR="00A44404">
        <w:rPr>
          <w:rFonts w:asciiTheme="majorBidi" w:hAnsiTheme="majorBidi" w:cstheme="majorBidi"/>
        </w:rPr>
        <w:t>,</w:t>
      </w:r>
      <w:r w:rsidR="00895522">
        <w:rPr>
          <w:rFonts w:asciiTheme="majorBidi" w:hAnsiTheme="majorBidi" w:cstheme="majorBidi"/>
        </w:rPr>
        <w:t>83</w:t>
      </w:r>
      <w:r w:rsidRPr="001D71B1">
        <w:rPr>
          <w:rFonts w:asciiTheme="majorBidi" w:hAnsiTheme="majorBidi" w:cstheme="majorBidi"/>
        </w:rPr>
        <w:t xml:space="preserve"> €</w:t>
      </w:r>
    </w:p>
    <w:p w14:paraId="442DDABF" w14:textId="79C44E4D" w:rsidR="001D71B1" w:rsidRDefault="001D71B1" w:rsidP="001D71B1">
      <w:pPr>
        <w:spacing w:after="0" w:line="360" w:lineRule="auto"/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>Konto 232 – Obveze za materijalne rashode iznose 1</w:t>
      </w:r>
      <w:r w:rsidR="00895522">
        <w:rPr>
          <w:rFonts w:asciiTheme="majorBidi" w:hAnsiTheme="majorBidi" w:cstheme="majorBidi"/>
        </w:rPr>
        <w:t>2</w:t>
      </w:r>
      <w:r w:rsidRPr="001D71B1">
        <w:rPr>
          <w:rFonts w:asciiTheme="majorBidi" w:hAnsiTheme="majorBidi" w:cstheme="majorBidi"/>
        </w:rPr>
        <w:t>.</w:t>
      </w:r>
      <w:r w:rsidR="00895522">
        <w:rPr>
          <w:rFonts w:asciiTheme="majorBidi" w:hAnsiTheme="majorBidi" w:cstheme="majorBidi"/>
        </w:rPr>
        <w:t>380</w:t>
      </w:r>
      <w:r w:rsidRPr="001D71B1">
        <w:rPr>
          <w:rFonts w:asciiTheme="majorBidi" w:hAnsiTheme="majorBidi" w:cstheme="majorBidi"/>
        </w:rPr>
        <w:t>,</w:t>
      </w:r>
      <w:r w:rsidR="00895522">
        <w:rPr>
          <w:rFonts w:asciiTheme="majorBidi" w:hAnsiTheme="majorBidi" w:cstheme="majorBidi"/>
        </w:rPr>
        <w:t>77</w:t>
      </w:r>
      <w:r w:rsidRPr="001D71B1">
        <w:rPr>
          <w:rFonts w:asciiTheme="majorBidi" w:hAnsiTheme="majorBidi" w:cstheme="majorBidi"/>
        </w:rPr>
        <w:t xml:space="preserve"> €</w:t>
      </w:r>
    </w:p>
    <w:p w14:paraId="41351224" w14:textId="06046E26" w:rsidR="00A44404" w:rsidRDefault="00A44404" w:rsidP="001D71B1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Konto 234-  Obveze za financijske rashode 11,47 </w:t>
      </w:r>
      <w:r w:rsidRPr="001D71B1">
        <w:rPr>
          <w:rFonts w:asciiTheme="majorBidi" w:hAnsiTheme="majorBidi" w:cstheme="majorBidi"/>
        </w:rPr>
        <w:t>€</w:t>
      </w:r>
    </w:p>
    <w:p w14:paraId="2B3688EA" w14:textId="77777777" w:rsidR="001D71B1" w:rsidRPr="001D71B1" w:rsidRDefault="001D71B1" w:rsidP="001D71B1">
      <w:pPr>
        <w:spacing w:after="0" w:line="360" w:lineRule="auto"/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>Ukupna imovina je jednaka zbroju obveza i vlastitih izvora.</w:t>
      </w:r>
    </w:p>
    <w:p w14:paraId="69E1CCE4" w14:textId="77777777" w:rsidR="00F81449" w:rsidRPr="001D71B1" w:rsidRDefault="00F81449" w:rsidP="00284675">
      <w:pPr>
        <w:pStyle w:val="ListParagraph"/>
        <w:jc w:val="both"/>
        <w:rPr>
          <w:rFonts w:asciiTheme="majorBidi" w:hAnsiTheme="majorBidi" w:cstheme="majorBidi"/>
          <w:b/>
        </w:rPr>
      </w:pPr>
    </w:p>
    <w:p w14:paraId="030AEB84" w14:textId="77777777" w:rsidR="00F81449" w:rsidRPr="001D71B1" w:rsidRDefault="00F81449" w:rsidP="00284675">
      <w:pPr>
        <w:pStyle w:val="ListParagraph"/>
        <w:jc w:val="both"/>
        <w:rPr>
          <w:rFonts w:asciiTheme="majorBidi" w:hAnsiTheme="majorBidi" w:cstheme="majorBidi"/>
          <w:b/>
        </w:rPr>
      </w:pPr>
    </w:p>
    <w:p w14:paraId="115732F7" w14:textId="77777777" w:rsidR="00F81449" w:rsidRPr="001D71B1" w:rsidRDefault="00F81449" w:rsidP="00284675">
      <w:pPr>
        <w:pStyle w:val="ListParagraph"/>
        <w:jc w:val="both"/>
        <w:rPr>
          <w:rFonts w:asciiTheme="majorBidi" w:hAnsiTheme="majorBidi" w:cstheme="majorBidi"/>
          <w:b/>
        </w:rPr>
      </w:pPr>
    </w:p>
    <w:p w14:paraId="31B5DA68" w14:textId="2DAC9268" w:rsidR="00284675" w:rsidRPr="001D71B1" w:rsidRDefault="00284675" w:rsidP="00284675">
      <w:pPr>
        <w:pStyle w:val="ListParagraph"/>
        <w:jc w:val="both"/>
        <w:rPr>
          <w:rFonts w:asciiTheme="majorBidi" w:hAnsiTheme="majorBidi" w:cstheme="majorBidi"/>
          <w:b/>
        </w:rPr>
      </w:pPr>
      <w:r w:rsidRPr="001D71B1">
        <w:rPr>
          <w:rFonts w:asciiTheme="majorBidi" w:hAnsiTheme="majorBidi" w:cstheme="majorBidi"/>
          <w:b/>
        </w:rPr>
        <w:t>OBVEZNE BILJEŠKE UZ BILANCU</w:t>
      </w:r>
    </w:p>
    <w:p w14:paraId="2888A6DE" w14:textId="77777777" w:rsidR="00284675" w:rsidRPr="001D71B1" w:rsidRDefault="00284675" w:rsidP="00284675">
      <w:pPr>
        <w:pStyle w:val="ListParagraph"/>
        <w:jc w:val="both"/>
        <w:rPr>
          <w:rFonts w:asciiTheme="majorBidi" w:hAnsiTheme="majorBidi" w:cstheme="majorBidi"/>
          <w:b/>
        </w:rPr>
      </w:pPr>
    </w:p>
    <w:p w14:paraId="1D765962" w14:textId="64F4ED55" w:rsidR="00284675" w:rsidRPr="001D71B1" w:rsidRDefault="00284675" w:rsidP="00284675">
      <w:pPr>
        <w:pStyle w:val="ListParagraph"/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>Popis ugovornih odnosa i slično koji uz ispunjenje određenih uvjeta mogu postati obveza ili imovina.</w:t>
      </w:r>
      <w:r w:rsidR="00895522">
        <w:rPr>
          <w:rFonts w:asciiTheme="majorBidi" w:hAnsiTheme="majorBidi" w:cstheme="majorBidi"/>
        </w:rPr>
        <w:t xml:space="preserve"> Nemamo.</w:t>
      </w:r>
    </w:p>
    <w:p w14:paraId="604FCA0F" w14:textId="77777777" w:rsidR="00284675" w:rsidRPr="001D71B1" w:rsidRDefault="00284675" w:rsidP="00284675">
      <w:pPr>
        <w:pStyle w:val="ListParagraph"/>
        <w:jc w:val="both"/>
        <w:rPr>
          <w:rFonts w:asciiTheme="majorBidi" w:hAnsiTheme="majorBidi" w:cstheme="majorBidi"/>
        </w:rPr>
      </w:pPr>
    </w:p>
    <w:p w14:paraId="700789E6" w14:textId="0C217E32" w:rsidR="00284675" w:rsidRPr="001D71B1" w:rsidRDefault="00284675" w:rsidP="00284675">
      <w:pPr>
        <w:pStyle w:val="ListParagraph"/>
        <w:jc w:val="both"/>
        <w:rPr>
          <w:rFonts w:asciiTheme="majorBidi" w:hAnsiTheme="majorBidi" w:cstheme="majorBidi"/>
        </w:rPr>
      </w:pPr>
      <w:r w:rsidRPr="001D71B1">
        <w:rPr>
          <w:rFonts w:asciiTheme="majorBidi" w:hAnsiTheme="majorBidi" w:cstheme="majorBidi"/>
        </w:rPr>
        <w:t xml:space="preserve">Trenutno se vodi jedan sudski spor u kojem nasljednici iza pokojnog M.N.  tuže školu sa navodom kako je pokojni dobio neopravdani otkaz 1999. g. te potražuju razliku plaće od dana otkaza do redovnog odlaska u mirovinu, procijenjeni učinak je </w:t>
      </w:r>
      <w:r w:rsidR="00225396" w:rsidRPr="001D71B1">
        <w:rPr>
          <w:rFonts w:asciiTheme="majorBidi" w:hAnsiTheme="majorBidi" w:cstheme="majorBidi"/>
        </w:rPr>
        <w:t>200</w:t>
      </w:r>
      <w:r w:rsidRPr="001D71B1">
        <w:rPr>
          <w:rFonts w:asciiTheme="majorBidi" w:hAnsiTheme="majorBidi" w:cstheme="majorBidi"/>
        </w:rPr>
        <w:t xml:space="preserve">.000,00 </w:t>
      </w:r>
      <w:r w:rsidR="00225396" w:rsidRPr="001D71B1">
        <w:rPr>
          <w:rFonts w:asciiTheme="majorBidi" w:hAnsiTheme="majorBidi" w:cstheme="majorBidi"/>
        </w:rPr>
        <w:t>EUR</w:t>
      </w:r>
      <w:r w:rsidRPr="001D71B1">
        <w:rPr>
          <w:rFonts w:asciiTheme="majorBidi" w:hAnsiTheme="majorBidi" w:cstheme="majorBidi"/>
        </w:rPr>
        <w:t>.</w:t>
      </w:r>
    </w:p>
    <w:p w14:paraId="6C421E55" w14:textId="77777777" w:rsidR="00AD4B54" w:rsidRPr="001D71B1" w:rsidRDefault="00AD4B54" w:rsidP="00F90C6C">
      <w:pPr>
        <w:jc w:val="both"/>
        <w:rPr>
          <w:rFonts w:asciiTheme="majorBidi" w:hAnsiTheme="majorBidi" w:cstheme="majorBidi"/>
        </w:rPr>
      </w:pPr>
    </w:p>
    <w:p w14:paraId="6A11EC9D" w14:textId="5AF005F8" w:rsidR="003E0DB8" w:rsidRPr="00895522" w:rsidRDefault="00886466" w:rsidP="00895522">
      <w:pPr>
        <w:tabs>
          <w:tab w:val="right" w:pos="9072"/>
        </w:tabs>
        <w:contextualSpacing/>
        <w:rPr>
          <w:rFonts w:asciiTheme="majorBidi" w:hAnsiTheme="majorBidi" w:cstheme="majorBidi"/>
          <w:b/>
          <w:sz w:val="24"/>
          <w:szCs w:val="24"/>
        </w:rPr>
      </w:pPr>
      <w:r w:rsidRPr="001D71B1">
        <w:rPr>
          <w:rFonts w:asciiTheme="majorBidi" w:hAnsiTheme="majorBidi" w:cstheme="majorBidi"/>
          <w:sz w:val="24"/>
          <w:szCs w:val="24"/>
        </w:rPr>
        <w:t>U B</w:t>
      </w:r>
      <w:r w:rsidR="006E0897" w:rsidRPr="001D71B1">
        <w:rPr>
          <w:rFonts w:asciiTheme="majorBidi" w:hAnsiTheme="majorBidi" w:cstheme="majorBidi"/>
          <w:sz w:val="24"/>
          <w:szCs w:val="24"/>
        </w:rPr>
        <w:t xml:space="preserve">elom Manastiru </w:t>
      </w:r>
      <w:r w:rsidR="00F95CDA">
        <w:rPr>
          <w:rFonts w:asciiTheme="majorBidi" w:hAnsiTheme="majorBidi" w:cstheme="majorBidi"/>
          <w:sz w:val="24"/>
          <w:szCs w:val="24"/>
        </w:rPr>
        <w:t>2</w:t>
      </w:r>
      <w:r w:rsidR="006E0897" w:rsidRPr="001D71B1">
        <w:rPr>
          <w:rFonts w:asciiTheme="majorBidi" w:hAnsiTheme="majorBidi" w:cstheme="majorBidi"/>
          <w:sz w:val="24"/>
          <w:szCs w:val="24"/>
        </w:rPr>
        <w:t xml:space="preserve">. </w:t>
      </w:r>
      <w:r w:rsidR="00F95CDA">
        <w:rPr>
          <w:rFonts w:asciiTheme="majorBidi" w:hAnsiTheme="majorBidi" w:cstheme="majorBidi"/>
          <w:sz w:val="24"/>
          <w:szCs w:val="24"/>
        </w:rPr>
        <w:t>veljače</w:t>
      </w:r>
      <w:r w:rsidR="002C70D7" w:rsidRPr="001D71B1">
        <w:rPr>
          <w:rFonts w:asciiTheme="majorBidi" w:hAnsiTheme="majorBidi" w:cstheme="majorBidi"/>
          <w:sz w:val="24"/>
          <w:szCs w:val="24"/>
        </w:rPr>
        <w:t xml:space="preserve"> 202</w:t>
      </w:r>
      <w:r w:rsidR="00F95CDA">
        <w:rPr>
          <w:rFonts w:asciiTheme="majorBidi" w:hAnsiTheme="majorBidi" w:cstheme="majorBidi"/>
          <w:sz w:val="24"/>
          <w:szCs w:val="24"/>
        </w:rPr>
        <w:t>6</w:t>
      </w:r>
      <w:r w:rsidR="003E0DB8" w:rsidRPr="001D71B1">
        <w:rPr>
          <w:rFonts w:asciiTheme="majorBidi" w:hAnsiTheme="majorBidi" w:cstheme="majorBidi"/>
          <w:sz w:val="24"/>
          <w:szCs w:val="24"/>
        </w:rPr>
        <w:t>.</w:t>
      </w:r>
    </w:p>
    <w:p w14:paraId="4CAF3E71" w14:textId="77777777" w:rsidR="003E0DB8" w:rsidRPr="001D71B1" w:rsidRDefault="003E0DB8" w:rsidP="003E0DB8">
      <w:pPr>
        <w:contextualSpacing/>
        <w:rPr>
          <w:rFonts w:asciiTheme="majorBidi" w:hAnsiTheme="majorBidi" w:cstheme="majorBidi"/>
          <w:sz w:val="24"/>
          <w:szCs w:val="24"/>
        </w:rPr>
      </w:pPr>
    </w:p>
    <w:p w14:paraId="79FB551B" w14:textId="77777777" w:rsidR="003E0DB8" w:rsidRPr="001D71B1" w:rsidRDefault="003E0DB8" w:rsidP="003E0DB8">
      <w:pPr>
        <w:contextualSpacing/>
        <w:rPr>
          <w:rFonts w:asciiTheme="majorBidi" w:hAnsiTheme="majorBidi" w:cstheme="majorBidi"/>
          <w:sz w:val="24"/>
          <w:szCs w:val="24"/>
        </w:rPr>
      </w:pPr>
    </w:p>
    <w:p w14:paraId="39FCE7C4" w14:textId="77777777" w:rsidR="003E0DB8" w:rsidRPr="001D71B1" w:rsidRDefault="003E0DB8" w:rsidP="00F90C6C">
      <w:pPr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365426E4" w14:textId="77777777" w:rsidR="004716F3" w:rsidRPr="001D71B1" w:rsidRDefault="003E0DB8" w:rsidP="00F90C6C">
      <w:p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D71B1">
        <w:rPr>
          <w:rFonts w:asciiTheme="majorBidi" w:hAnsiTheme="majorBidi" w:cstheme="majorBidi"/>
          <w:sz w:val="24"/>
          <w:szCs w:val="24"/>
        </w:rPr>
        <w:t xml:space="preserve">          </w:t>
      </w:r>
    </w:p>
    <w:p w14:paraId="5564C6C1" w14:textId="77777777" w:rsidR="004716F3" w:rsidRPr="001D71B1" w:rsidRDefault="004716F3" w:rsidP="004716F3">
      <w:pPr>
        <w:contextualSpacing/>
        <w:rPr>
          <w:rFonts w:asciiTheme="majorBidi" w:hAnsiTheme="majorBidi" w:cstheme="majorBidi"/>
          <w:sz w:val="24"/>
          <w:szCs w:val="24"/>
        </w:rPr>
      </w:pPr>
    </w:p>
    <w:p w14:paraId="585F6F85" w14:textId="0CB046BB" w:rsidR="003E0DB8" w:rsidRPr="001D71B1" w:rsidRDefault="003E0DB8" w:rsidP="004716F3">
      <w:pPr>
        <w:ind w:firstLine="708"/>
        <w:contextualSpacing/>
        <w:rPr>
          <w:rFonts w:asciiTheme="majorBidi" w:hAnsiTheme="majorBidi" w:cstheme="majorBidi"/>
          <w:sz w:val="24"/>
          <w:szCs w:val="24"/>
        </w:rPr>
      </w:pPr>
      <w:r w:rsidRPr="001D71B1">
        <w:rPr>
          <w:rFonts w:asciiTheme="majorBidi" w:hAnsiTheme="majorBidi" w:cstheme="majorBidi"/>
          <w:sz w:val="24"/>
          <w:szCs w:val="24"/>
        </w:rPr>
        <w:t xml:space="preserve">Voditelj računovodstva :                  </w:t>
      </w:r>
      <w:r w:rsidR="000864E2" w:rsidRPr="001D71B1">
        <w:rPr>
          <w:rFonts w:asciiTheme="majorBidi" w:hAnsiTheme="majorBidi" w:cstheme="majorBidi"/>
          <w:sz w:val="24"/>
          <w:szCs w:val="24"/>
        </w:rPr>
        <w:t>M.P.</w:t>
      </w:r>
      <w:r w:rsidRPr="001D71B1">
        <w:rPr>
          <w:rFonts w:asciiTheme="majorBidi" w:hAnsiTheme="majorBidi" w:cstheme="majorBidi"/>
          <w:sz w:val="24"/>
          <w:szCs w:val="24"/>
        </w:rPr>
        <w:t xml:space="preserve">                                       Ravnateljica :</w:t>
      </w:r>
    </w:p>
    <w:p w14:paraId="604620B3" w14:textId="77777777" w:rsidR="003E0DB8" w:rsidRPr="001D71B1" w:rsidRDefault="003E0DB8" w:rsidP="004716F3">
      <w:pPr>
        <w:contextualSpacing/>
        <w:rPr>
          <w:rFonts w:asciiTheme="majorBidi" w:hAnsiTheme="majorBidi" w:cstheme="majorBidi"/>
          <w:sz w:val="24"/>
          <w:szCs w:val="24"/>
        </w:rPr>
      </w:pPr>
    </w:p>
    <w:p w14:paraId="7D6155A1" w14:textId="77777777" w:rsidR="004716F3" w:rsidRPr="001D71B1" w:rsidRDefault="003E0DB8" w:rsidP="004716F3">
      <w:pPr>
        <w:tabs>
          <w:tab w:val="left" w:pos="6705"/>
        </w:tabs>
        <w:contextualSpacing/>
        <w:rPr>
          <w:rFonts w:asciiTheme="majorBidi" w:hAnsiTheme="majorBidi" w:cstheme="majorBidi"/>
          <w:sz w:val="24"/>
          <w:szCs w:val="24"/>
        </w:rPr>
      </w:pPr>
      <w:r w:rsidRPr="001D71B1">
        <w:rPr>
          <w:rFonts w:asciiTheme="majorBidi" w:hAnsiTheme="majorBidi" w:cstheme="majorBidi"/>
          <w:sz w:val="24"/>
          <w:szCs w:val="24"/>
        </w:rPr>
        <w:t xml:space="preserve">         </w:t>
      </w:r>
    </w:p>
    <w:p w14:paraId="1A1F0331" w14:textId="3450CBD1" w:rsidR="003E0DB8" w:rsidRPr="001D71B1" w:rsidRDefault="004716F3" w:rsidP="004716F3">
      <w:pPr>
        <w:tabs>
          <w:tab w:val="left" w:pos="6705"/>
        </w:tabs>
        <w:contextualSpacing/>
        <w:rPr>
          <w:rFonts w:asciiTheme="majorBidi" w:hAnsiTheme="majorBidi" w:cstheme="majorBidi"/>
          <w:sz w:val="24"/>
          <w:szCs w:val="24"/>
        </w:rPr>
      </w:pPr>
      <w:r w:rsidRPr="001D71B1">
        <w:rPr>
          <w:rFonts w:asciiTheme="majorBidi" w:hAnsiTheme="majorBidi" w:cstheme="majorBidi"/>
          <w:sz w:val="24"/>
          <w:szCs w:val="24"/>
        </w:rPr>
        <w:t xml:space="preserve">          </w:t>
      </w:r>
      <w:r w:rsidR="003E0DB8" w:rsidRPr="001D71B1">
        <w:rPr>
          <w:rFonts w:asciiTheme="majorBidi" w:hAnsiTheme="majorBidi" w:cstheme="majorBidi"/>
          <w:sz w:val="24"/>
          <w:szCs w:val="24"/>
        </w:rPr>
        <w:t xml:space="preserve">    </w:t>
      </w:r>
      <w:r w:rsidRPr="001D71B1">
        <w:rPr>
          <w:rFonts w:asciiTheme="majorBidi" w:hAnsiTheme="majorBidi" w:cstheme="majorBidi"/>
          <w:sz w:val="24"/>
          <w:szCs w:val="24"/>
        </w:rPr>
        <w:t xml:space="preserve">Filip Grbeš      </w:t>
      </w:r>
      <w:r w:rsidR="003E0DB8" w:rsidRPr="001D71B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</w:t>
      </w:r>
      <w:r w:rsidRPr="001D71B1">
        <w:rPr>
          <w:rFonts w:asciiTheme="majorBidi" w:hAnsiTheme="majorBidi" w:cstheme="majorBidi"/>
          <w:sz w:val="24"/>
          <w:szCs w:val="24"/>
        </w:rPr>
        <w:t xml:space="preserve">    </w:t>
      </w:r>
      <w:r w:rsidR="003E0DB8" w:rsidRPr="001D71B1">
        <w:rPr>
          <w:rFonts w:asciiTheme="majorBidi" w:hAnsiTheme="majorBidi" w:cstheme="majorBidi"/>
          <w:sz w:val="24"/>
          <w:szCs w:val="24"/>
        </w:rPr>
        <w:t xml:space="preserve"> Blaženka Kalčić,prof.</w:t>
      </w:r>
    </w:p>
    <w:p w14:paraId="32CA3276" w14:textId="77777777" w:rsidR="003E0DB8" w:rsidRPr="001D71B1" w:rsidRDefault="003E0DB8" w:rsidP="004716F3">
      <w:pPr>
        <w:rPr>
          <w:rFonts w:asciiTheme="majorBidi" w:hAnsiTheme="majorBidi" w:cstheme="majorBidi"/>
          <w:sz w:val="24"/>
          <w:szCs w:val="24"/>
        </w:rPr>
      </w:pPr>
      <w:r w:rsidRPr="001D71B1">
        <w:rPr>
          <w:rFonts w:asciiTheme="majorBidi" w:hAnsiTheme="majorBidi" w:cstheme="majorBidi"/>
          <w:sz w:val="24"/>
          <w:szCs w:val="24"/>
        </w:rPr>
        <w:t xml:space="preserve">  </w:t>
      </w:r>
    </w:p>
    <w:p w14:paraId="173A935E" w14:textId="77777777" w:rsidR="003E0DB8" w:rsidRPr="001D71B1" w:rsidRDefault="000864E2" w:rsidP="000864E2">
      <w:pPr>
        <w:pStyle w:val="ListParagraph"/>
        <w:ind w:left="0"/>
        <w:rPr>
          <w:rFonts w:asciiTheme="majorBidi" w:hAnsiTheme="majorBidi" w:cstheme="majorBidi"/>
          <w:sz w:val="24"/>
          <w:szCs w:val="24"/>
        </w:rPr>
      </w:pPr>
      <w:r w:rsidRPr="001D71B1">
        <w:rPr>
          <w:rFonts w:asciiTheme="majorBidi" w:hAnsiTheme="majorBidi" w:cstheme="majorBidi"/>
          <w:sz w:val="24"/>
          <w:szCs w:val="24"/>
        </w:rPr>
        <w:t>Osoba za kontakt: Filip Grbeš</w:t>
      </w:r>
    </w:p>
    <w:p w14:paraId="3D344887" w14:textId="77777777" w:rsidR="000864E2" w:rsidRPr="001D71B1" w:rsidRDefault="000864E2" w:rsidP="000864E2">
      <w:pPr>
        <w:pStyle w:val="ListParagraph"/>
        <w:ind w:left="0"/>
        <w:rPr>
          <w:rFonts w:asciiTheme="majorBidi" w:hAnsiTheme="majorBidi" w:cstheme="majorBidi"/>
          <w:sz w:val="24"/>
          <w:szCs w:val="24"/>
        </w:rPr>
      </w:pPr>
      <w:r w:rsidRPr="001D71B1">
        <w:rPr>
          <w:rFonts w:asciiTheme="majorBidi" w:hAnsiTheme="majorBidi" w:cstheme="majorBidi"/>
          <w:sz w:val="24"/>
          <w:szCs w:val="24"/>
        </w:rPr>
        <w:t xml:space="preserve">e-mail za kontakt: </w:t>
      </w:r>
      <w:hyperlink r:id="rId5" w:history="1">
        <w:r w:rsidRPr="001D71B1">
          <w:rPr>
            <w:rStyle w:val="Hyperlink"/>
            <w:rFonts w:asciiTheme="majorBidi" w:hAnsiTheme="majorBidi" w:cstheme="majorBidi"/>
            <w:sz w:val="24"/>
            <w:szCs w:val="24"/>
          </w:rPr>
          <w:t>grbes.filip11@gmail.com</w:t>
        </w:r>
      </w:hyperlink>
    </w:p>
    <w:p w14:paraId="19CF328B" w14:textId="77777777" w:rsidR="000864E2" w:rsidRPr="001D71B1" w:rsidRDefault="000864E2" w:rsidP="000864E2">
      <w:pPr>
        <w:pStyle w:val="ListParagraph"/>
        <w:ind w:left="0"/>
        <w:rPr>
          <w:rFonts w:asciiTheme="majorBidi" w:hAnsiTheme="majorBidi" w:cstheme="majorBidi"/>
          <w:sz w:val="24"/>
          <w:szCs w:val="24"/>
        </w:rPr>
      </w:pPr>
      <w:r w:rsidRPr="001D71B1">
        <w:rPr>
          <w:rFonts w:asciiTheme="majorBidi" w:hAnsiTheme="majorBidi" w:cstheme="majorBidi"/>
          <w:sz w:val="24"/>
          <w:szCs w:val="24"/>
        </w:rPr>
        <w:t>telefon za kontakt: 031/703-306</w:t>
      </w:r>
    </w:p>
    <w:p w14:paraId="3CD2CD9F" w14:textId="77777777" w:rsidR="003E0DB8" w:rsidRPr="001D71B1" w:rsidRDefault="003E0DB8" w:rsidP="003E0DB8">
      <w:pPr>
        <w:pStyle w:val="ListParagraph"/>
        <w:ind w:left="2430"/>
        <w:rPr>
          <w:rFonts w:asciiTheme="majorBidi" w:hAnsiTheme="majorBidi" w:cstheme="majorBidi"/>
          <w:sz w:val="24"/>
          <w:szCs w:val="24"/>
        </w:rPr>
      </w:pPr>
    </w:p>
    <w:p w14:paraId="7E271F67" w14:textId="77777777" w:rsidR="003E0DB8" w:rsidRPr="001D71B1" w:rsidRDefault="003E0DB8" w:rsidP="003E0DB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sectPr w:rsidR="003E0DB8" w:rsidRPr="001D7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3DAB"/>
    <w:multiLevelType w:val="hybridMultilevel"/>
    <w:tmpl w:val="A99E8A62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E0E1B"/>
    <w:multiLevelType w:val="hybridMultilevel"/>
    <w:tmpl w:val="082CE0E4"/>
    <w:lvl w:ilvl="0" w:tplc="A89ACFD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8592C"/>
    <w:multiLevelType w:val="hybridMultilevel"/>
    <w:tmpl w:val="F5545D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1AA5"/>
    <w:multiLevelType w:val="hybridMultilevel"/>
    <w:tmpl w:val="18BC2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D51B6"/>
    <w:multiLevelType w:val="hybridMultilevel"/>
    <w:tmpl w:val="DF7080DA"/>
    <w:lvl w:ilvl="0" w:tplc="4168BDD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50" w:hanging="360"/>
      </w:pPr>
    </w:lvl>
    <w:lvl w:ilvl="2" w:tplc="041A001B" w:tentative="1">
      <w:start w:val="1"/>
      <w:numFmt w:val="lowerRoman"/>
      <w:lvlText w:val="%3."/>
      <w:lvlJc w:val="right"/>
      <w:pPr>
        <w:ind w:left="3870" w:hanging="180"/>
      </w:pPr>
    </w:lvl>
    <w:lvl w:ilvl="3" w:tplc="041A000F" w:tentative="1">
      <w:start w:val="1"/>
      <w:numFmt w:val="decimal"/>
      <w:lvlText w:val="%4."/>
      <w:lvlJc w:val="left"/>
      <w:pPr>
        <w:ind w:left="4590" w:hanging="360"/>
      </w:pPr>
    </w:lvl>
    <w:lvl w:ilvl="4" w:tplc="041A0019" w:tentative="1">
      <w:start w:val="1"/>
      <w:numFmt w:val="lowerLetter"/>
      <w:lvlText w:val="%5."/>
      <w:lvlJc w:val="left"/>
      <w:pPr>
        <w:ind w:left="5310" w:hanging="360"/>
      </w:pPr>
    </w:lvl>
    <w:lvl w:ilvl="5" w:tplc="041A001B" w:tentative="1">
      <w:start w:val="1"/>
      <w:numFmt w:val="lowerRoman"/>
      <w:lvlText w:val="%6."/>
      <w:lvlJc w:val="right"/>
      <w:pPr>
        <w:ind w:left="6030" w:hanging="180"/>
      </w:pPr>
    </w:lvl>
    <w:lvl w:ilvl="6" w:tplc="041A000F" w:tentative="1">
      <w:start w:val="1"/>
      <w:numFmt w:val="decimal"/>
      <w:lvlText w:val="%7."/>
      <w:lvlJc w:val="left"/>
      <w:pPr>
        <w:ind w:left="6750" w:hanging="360"/>
      </w:pPr>
    </w:lvl>
    <w:lvl w:ilvl="7" w:tplc="041A0019" w:tentative="1">
      <w:start w:val="1"/>
      <w:numFmt w:val="lowerLetter"/>
      <w:lvlText w:val="%8."/>
      <w:lvlJc w:val="left"/>
      <w:pPr>
        <w:ind w:left="7470" w:hanging="360"/>
      </w:pPr>
    </w:lvl>
    <w:lvl w:ilvl="8" w:tplc="041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72E0592C"/>
    <w:multiLevelType w:val="hybridMultilevel"/>
    <w:tmpl w:val="BCA6BD6C"/>
    <w:lvl w:ilvl="0" w:tplc="FA5AE5A6">
      <w:start w:val="1"/>
      <w:numFmt w:val="bullet"/>
      <w:lvlText w:val="-"/>
      <w:lvlJc w:val="left"/>
      <w:pPr>
        <w:ind w:left="205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 w15:restartNumberingAfterBreak="0">
    <w:nsid w:val="7EE27121"/>
    <w:multiLevelType w:val="hybridMultilevel"/>
    <w:tmpl w:val="716E1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797086">
    <w:abstractNumId w:val="2"/>
  </w:num>
  <w:num w:numId="2" w16cid:durableId="18894958">
    <w:abstractNumId w:val="6"/>
  </w:num>
  <w:num w:numId="3" w16cid:durableId="1398477181">
    <w:abstractNumId w:val="5"/>
  </w:num>
  <w:num w:numId="4" w16cid:durableId="311569698">
    <w:abstractNumId w:val="3"/>
  </w:num>
  <w:num w:numId="5" w16cid:durableId="235167766">
    <w:abstractNumId w:val="1"/>
  </w:num>
  <w:num w:numId="6" w16cid:durableId="622004459">
    <w:abstractNumId w:val="0"/>
  </w:num>
  <w:num w:numId="7" w16cid:durableId="630668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00"/>
    <w:rsid w:val="0001263B"/>
    <w:rsid w:val="000429C1"/>
    <w:rsid w:val="0005615C"/>
    <w:rsid w:val="000650B3"/>
    <w:rsid w:val="00070436"/>
    <w:rsid w:val="000864E2"/>
    <w:rsid w:val="000A1AE9"/>
    <w:rsid w:val="000E7C2D"/>
    <w:rsid w:val="00117C3E"/>
    <w:rsid w:val="00134E9D"/>
    <w:rsid w:val="0015528B"/>
    <w:rsid w:val="00155433"/>
    <w:rsid w:val="0017721B"/>
    <w:rsid w:val="001A56E7"/>
    <w:rsid w:val="001D71B1"/>
    <w:rsid w:val="001E39AE"/>
    <w:rsid w:val="00221305"/>
    <w:rsid w:val="00225396"/>
    <w:rsid w:val="00230F1B"/>
    <w:rsid w:val="00241543"/>
    <w:rsid w:val="00244435"/>
    <w:rsid w:val="00284675"/>
    <w:rsid w:val="00295686"/>
    <w:rsid w:val="002C4474"/>
    <w:rsid w:val="002C70D7"/>
    <w:rsid w:val="002E33B6"/>
    <w:rsid w:val="002E39CE"/>
    <w:rsid w:val="002F66BA"/>
    <w:rsid w:val="00313F7E"/>
    <w:rsid w:val="00317F86"/>
    <w:rsid w:val="003202C7"/>
    <w:rsid w:val="003B5700"/>
    <w:rsid w:val="003B5DCA"/>
    <w:rsid w:val="003B7F6D"/>
    <w:rsid w:val="003E0DB8"/>
    <w:rsid w:val="003F5875"/>
    <w:rsid w:val="004130B7"/>
    <w:rsid w:val="004716F3"/>
    <w:rsid w:val="004A7B4A"/>
    <w:rsid w:val="004B2A54"/>
    <w:rsid w:val="00584C01"/>
    <w:rsid w:val="00613811"/>
    <w:rsid w:val="006365D4"/>
    <w:rsid w:val="006403CC"/>
    <w:rsid w:val="006579D5"/>
    <w:rsid w:val="0067767B"/>
    <w:rsid w:val="006B141E"/>
    <w:rsid w:val="006E0897"/>
    <w:rsid w:val="00707B7E"/>
    <w:rsid w:val="007145AC"/>
    <w:rsid w:val="00785EF9"/>
    <w:rsid w:val="00792002"/>
    <w:rsid w:val="007A31D2"/>
    <w:rsid w:val="007C02CF"/>
    <w:rsid w:val="007E525C"/>
    <w:rsid w:val="0083121A"/>
    <w:rsid w:val="00847ABB"/>
    <w:rsid w:val="00886466"/>
    <w:rsid w:val="00895522"/>
    <w:rsid w:val="008B05A4"/>
    <w:rsid w:val="008B4C58"/>
    <w:rsid w:val="008C5DBD"/>
    <w:rsid w:val="008F3975"/>
    <w:rsid w:val="00901343"/>
    <w:rsid w:val="0092258B"/>
    <w:rsid w:val="00963802"/>
    <w:rsid w:val="00992144"/>
    <w:rsid w:val="009A6D36"/>
    <w:rsid w:val="009C57CD"/>
    <w:rsid w:val="00A0562D"/>
    <w:rsid w:val="00A12A7F"/>
    <w:rsid w:val="00A44404"/>
    <w:rsid w:val="00A60E6D"/>
    <w:rsid w:val="00A63510"/>
    <w:rsid w:val="00A8177B"/>
    <w:rsid w:val="00AD4B54"/>
    <w:rsid w:val="00AF2480"/>
    <w:rsid w:val="00B778C7"/>
    <w:rsid w:val="00BB1CE5"/>
    <w:rsid w:val="00C11794"/>
    <w:rsid w:val="00C21F3F"/>
    <w:rsid w:val="00C564D6"/>
    <w:rsid w:val="00C6741A"/>
    <w:rsid w:val="00CA7FB3"/>
    <w:rsid w:val="00CC2965"/>
    <w:rsid w:val="00CE6140"/>
    <w:rsid w:val="00D15D54"/>
    <w:rsid w:val="00D40216"/>
    <w:rsid w:val="00D5312F"/>
    <w:rsid w:val="00D61064"/>
    <w:rsid w:val="00DA0E0E"/>
    <w:rsid w:val="00DB56D0"/>
    <w:rsid w:val="00DC59D5"/>
    <w:rsid w:val="00DE32BE"/>
    <w:rsid w:val="00E15627"/>
    <w:rsid w:val="00E21326"/>
    <w:rsid w:val="00E33F09"/>
    <w:rsid w:val="00E53906"/>
    <w:rsid w:val="00E63A74"/>
    <w:rsid w:val="00E65718"/>
    <w:rsid w:val="00E745BE"/>
    <w:rsid w:val="00EE45C0"/>
    <w:rsid w:val="00F138FE"/>
    <w:rsid w:val="00F4539B"/>
    <w:rsid w:val="00F81449"/>
    <w:rsid w:val="00F90C6C"/>
    <w:rsid w:val="00F95CDA"/>
    <w:rsid w:val="00FC21DB"/>
    <w:rsid w:val="00F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52F7"/>
  <w15:docId w15:val="{3B900DAA-A6F4-4F5B-85DE-4F089E0C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64E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415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41543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bes.filip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Filip Rudy</cp:lastModifiedBy>
  <cp:revision>3</cp:revision>
  <cp:lastPrinted>2020-01-30T11:49:00Z</cp:lastPrinted>
  <dcterms:created xsi:type="dcterms:W3CDTF">2026-02-02T11:22:00Z</dcterms:created>
  <dcterms:modified xsi:type="dcterms:W3CDTF">2026-02-02T11:56:00Z</dcterms:modified>
</cp:coreProperties>
</file>